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1C30" w14:textId="77777777" w:rsidR="00403D85" w:rsidRDefault="00403D85" w:rsidP="00403D85">
      <w:pPr>
        <w:jc w:val="center"/>
        <w:rPr>
          <w:b/>
          <w:bCs/>
          <w:sz w:val="24"/>
          <w:szCs w:val="24"/>
        </w:rPr>
      </w:pPr>
      <w:r w:rsidRPr="00403D85">
        <w:rPr>
          <w:b/>
          <w:bCs/>
          <w:sz w:val="24"/>
          <w:szCs w:val="24"/>
        </w:rPr>
        <w:t>Informativa resa ai sensi degli articoli 13-14 del GDPR 2016/679</w:t>
      </w:r>
    </w:p>
    <w:p w14:paraId="65B31D87" w14:textId="57C75BD7" w:rsidR="00BD2599" w:rsidRDefault="00403D85" w:rsidP="00403D85">
      <w:pPr>
        <w:jc w:val="center"/>
        <w:rPr>
          <w:b/>
          <w:bCs/>
          <w:sz w:val="24"/>
          <w:szCs w:val="24"/>
        </w:rPr>
      </w:pPr>
      <w:r w:rsidRPr="00403D85">
        <w:rPr>
          <w:b/>
          <w:bCs/>
          <w:sz w:val="24"/>
          <w:szCs w:val="24"/>
        </w:rPr>
        <w:t xml:space="preserve"> (General Data Protection Regulation)</w:t>
      </w:r>
    </w:p>
    <w:p w14:paraId="161B316E" w14:textId="2C441923" w:rsidR="00403D85" w:rsidRDefault="00403D85" w:rsidP="00403D85">
      <w:pPr>
        <w:rPr>
          <w:b/>
          <w:bCs/>
          <w:sz w:val="24"/>
          <w:szCs w:val="24"/>
        </w:rPr>
      </w:pPr>
    </w:p>
    <w:p w14:paraId="0D1CCEAF" w14:textId="5F8076AF" w:rsidR="00403D85" w:rsidRPr="00A83862" w:rsidRDefault="00403D85" w:rsidP="00A83862">
      <w:pPr>
        <w:pStyle w:val="Titolo2"/>
      </w:pPr>
      <w:r w:rsidRPr="00A83862">
        <w:t>Finalità del Trattamento</w:t>
      </w:r>
    </w:p>
    <w:p w14:paraId="537F07E8" w14:textId="47A388EC" w:rsidR="001F0A32" w:rsidRPr="008B02BB" w:rsidRDefault="001F0A32" w:rsidP="008B02BB">
      <w:pPr>
        <w:autoSpaceDE w:val="0"/>
        <w:autoSpaceDN w:val="0"/>
        <w:adjustRightInd w:val="0"/>
        <w:spacing w:after="0" w:line="240" w:lineRule="auto"/>
        <w:jc w:val="both"/>
        <w:rPr>
          <w:color w:val="000000"/>
          <w:sz w:val="24"/>
          <w:szCs w:val="24"/>
        </w:rPr>
      </w:pPr>
      <w:r w:rsidRPr="008B02BB">
        <w:rPr>
          <w:color w:val="000000"/>
          <w:sz w:val="24"/>
          <w:szCs w:val="24"/>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14:paraId="1CCA9B29" w14:textId="146B356D" w:rsidR="001F0A32" w:rsidRPr="008B02BB" w:rsidRDefault="001F0A32" w:rsidP="008B02BB">
      <w:pPr>
        <w:autoSpaceDE w:val="0"/>
        <w:autoSpaceDN w:val="0"/>
        <w:adjustRightInd w:val="0"/>
        <w:spacing w:after="0" w:line="240" w:lineRule="auto"/>
        <w:jc w:val="both"/>
        <w:rPr>
          <w:color w:val="000000"/>
          <w:sz w:val="24"/>
          <w:szCs w:val="24"/>
        </w:rPr>
      </w:pPr>
      <w:r w:rsidRPr="008B02BB">
        <w:rPr>
          <w:color w:val="000000"/>
          <w:sz w:val="24"/>
          <w:szCs w:val="24"/>
        </w:rPr>
        <w:t>il trattamento è necessario all'esecuzione di un contratto di cui l'interessato è parte o all'esecuzione di misure precontrattuali adottate su richiesta dello stesso (Art. 6.1.b Regolamento 679/2016/UE);</w:t>
      </w:r>
    </w:p>
    <w:p w14:paraId="7F45D036" w14:textId="779B7024" w:rsidR="00403D85" w:rsidRPr="008B02BB" w:rsidRDefault="001F0A32" w:rsidP="008B02BB">
      <w:pPr>
        <w:autoSpaceDE w:val="0"/>
        <w:autoSpaceDN w:val="0"/>
        <w:adjustRightInd w:val="0"/>
        <w:spacing w:after="0" w:line="240" w:lineRule="auto"/>
        <w:jc w:val="both"/>
        <w:rPr>
          <w:color w:val="000000"/>
          <w:sz w:val="24"/>
          <w:szCs w:val="24"/>
        </w:rPr>
      </w:pPr>
      <w:r w:rsidRPr="008B02BB">
        <w:rPr>
          <w:color w:val="000000"/>
          <w:sz w:val="24"/>
          <w:szCs w:val="24"/>
        </w:rPr>
        <w:t>assolvere ad adempimenti previsti da leggi, da regolamenti, dalla normativa comunitaria e per lo svolgimento delle funzioni istituzionali (articolo 6.1.c Regolamento 679/2016/UE);</w:t>
      </w:r>
    </w:p>
    <w:p w14:paraId="040C5C28" w14:textId="46A99E53" w:rsidR="001F0A32" w:rsidRPr="008B02BB" w:rsidRDefault="001F0A32" w:rsidP="008B02BB">
      <w:pPr>
        <w:autoSpaceDE w:val="0"/>
        <w:autoSpaceDN w:val="0"/>
        <w:adjustRightInd w:val="0"/>
        <w:spacing w:after="0" w:line="240" w:lineRule="auto"/>
        <w:jc w:val="both"/>
        <w:rPr>
          <w:color w:val="000000"/>
          <w:sz w:val="24"/>
          <w:szCs w:val="24"/>
        </w:rPr>
      </w:pPr>
      <w:r w:rsidRPr="008B02BB">
        <w:rPr>
          <w:color w:val="000000"/>
          <w:sz w:val="24"/>
          <w:szCs w:val="24"/>
        </w:rPr>
        <w:t>esercitare un compito di interesse pubblico connesso all'esercizio di pubblici poteri (articolo 6.1.e, articolo 9.2.g Regolamento 679/2016/UE).</w:t>
      </w:r>
    </w:p>
    <w:p w14:paraId="54B82B5F" w14:textId="3864C53C" w:rsidR="001F0A32" w:rsidRPr="008B02BB" w:rsidRDefault="001F0A32" w:rsidP="008B02BB">
      <w:pPr>
        <w:autoSpaceDE w:val="0"/>
        <w:autoSpaceDN w:val="0"/>
        <w:adjustRightInd w:val="0"/>
        <w:spacing w:after="0" w:line="240" w:lineRule="auto"/>
        <w:jc w:val="both"/>
        <w:rPr>
          <w:color w:val="000000"/>
          <w:sz w:val="24"/>
          <w:szCs w:val="24"/>
        </w:rPr>
      </w:pPr>
    </w:p>
    <w:p w14:paraId="4580E883" w14:textId="77777777" w:rsidR="001F0A32" w:rsidRPr="008B02BB" w:rsidRDefault="001F0A32" w:rsidP="008B02BB">
      <w:pPr>
        <w:autoSpaceDE w:val="0"/>
        <w:autoSpaceDN w:val="0"/>
        <w:adjustRightInd w:val="0"/>
        <w:spacing w:after="0" w:line="240" w:lineRule="auto"/>
        <w:jc w:val="both"/>
        <w:rPr>
          <w:color w:val="000000"/>
          <w:sz w:val="24"/>
          <w:szCs w:val="24"/>
        </w:rPr>
      </w:pPr>
      <w:r w:rsidRPr="008B02BB">
        <w:rPr>
          <w:color w:val="000000"/>
          <w:sz w:val="24"/>
          <w:szCs w:val="24"/>
        </w:rPr>
        <w:t>In elenco le finalità per cui i dati personali dell’Interessato verranno trattati:</w:t>
      </w:r>
    </w:p>
    <w:p w14:paraId="1B430050" w14:textId="75C4606F" w:rsidR="001F0A32" w:rsidRPr="008B02BB" w:rsidRDefault="001F0A32" w:rsidP="008B02BB">
      <w:pPr>
        <w:pStyle w:val="Paragrafoelenco"/>
        <w:numPr>
          <w:ilvl w:val="0"/>
          <w:numId w:val="33"/>
        </w:numPr>
        <w:autoSpaceDE w:val="0"/>
        <w:autoSpaceDN w:val="0"/>
        <w:adjustRightInd w:val="0"/>
        <w:spacing w:after="0" w:line="240" w:lineRule="auto"/>
        <w:jc w:val="both"/>
        <w:rPr>
          <w:color w:val="000000"/>
          <w:sz w:val="24"/>
          <w:szCs w:val="24"/>
        </w:rPr>
      </w:pPr>
      <w:r w:rsidRPr="008B02BB">
        <w:rPr>
          <w:color w:val="000000"/>
          <w:sz w:val="24"/>
          <w:szCs w:val="24"/>
        </w:rPr>
        <w:t>verificare tutti i requisiti generali e speciali dell’interessato contraente e dei partecipanti alle procedure, richiesti in adempimento di precisi obblighi di legge nella fase di affidamento, precontrattuale e in quella esecutiva;</w:t>
      </w:r>
    </w:p>
    <w:p w14:paraId="746FAFA3" w14:textId="77777777" w:rsidR="001F0A32" w:rsidRPr="008B02BB" w:rsidRDefault="001F0A32" w:rsidP="008B02BB">
      <w:pPr>
        <w:pStyle w:val="Paragrafoelenco"/>
        <w:numPr>
          <w:ilvl w:val="0"/>
          <w:numId w:val="33"/>
        </w:numPr>
        <w:autoSpaceDE w:val="0"/>
        <w:autoSpaceDN w:val="0"/>
        <w:adjustRightInd w:val="0"/>
        <w:spacing w:after="0" w:line="240" w:lineRule="auto"/>
        <w:jc w:val="both"/>
        <w:rPr>
          <w:color w:val="000000"/>
          <w:sz w:val="24"/>
          <w:szCs w:val="24"/>
        </w:rPr>
      </w:pPr>
      <w:r w:rsidRPr="008B02BB">
        <w:rPr>
          <w:color w:val="000000"/>
          <w:sz w:val="24"/>
          <w:szCs w:val="24"/>
        </w:rPr>
        <w:t>gestione di obblighi di natura contabile e fiscale;</w:t>
      </w:r>
    </w:p>
    <w:p w14:paraId="7BB1F15A" w14:textId="77777777" w:rsidR="001F0A32" w:rsidRPr="008B02BB" w:rsidRDefault="001F0A32" w:rsidP="008B02BB">
      <w:pPr>
        <w:pStyle w:val="Paragrafoelenco"/>
        <w:numPr>
          <w:ilvl w:val="0"/>
          <w:numId w:val="33"/>
        </w:numPr>
        <w:autoSpaceDE w:val="0"/>
        <w:autoSpaceDN w:val="0"/>
        <w:adjustRightInd w:val="0"/>
        <w:spacing w:after="0" w:line="240" w:lineRule="auto"/>
        <w:jc w:val="both"/>
        <w:rPr>
          <w:color w:val="000000"/>
          <w:sz w:val="24"/>
          <w:szCs w:val="24"/>
        </w:rPr>
      </w:pPr>
      <w:r w:rsidRPr="008B02BB">
        <w:rPr>
          <w:color w:val="000000"/>
          <w:sz w:val="24"/>
          <w:szCs w:val="24"/>
        </w:rPr>
        <w:t>gestione degli oneri e degli obblighi derivanti dalla stipulazione del contratto;</w:t>
      </w:r>
    </w:p>
    <w:p w14:paraId="30777BAE" w14:textId="6A405F70" w:rsidR="001F0A32" w:rsidRPr="008B02BB" w:rsidRDefault="001F0A32" w:rsidP="008B02BB">
      <w:pPr>
        <w:pStyle w:val="Paragrafoelenco"/>
        <w:numPr>
          <w:ilvl w:val="0"/>
          <w:numId w:val="33"/>
        </w:numPr>
        <w:autoSpaceDE w:val="0"/>
        <w:autoSpaceDN w:val="0"/>
        <w:adjustRightInd w:val="0"/>
        <w:spacing w:after="0" w:line="240" w:lineRule="auto"/>
        <w:jc w:val="both"/>
        <w:rPr>
          <w:color w:val="000000"/>
          <w:sz w:val="24"/>
          <w:szCs w:val="24"/>
        </w:rPr>
      </w:pPr>
      <w:r w:rsidRPr="008B02BB">
        <w:rPr>
          <w:color w:val="000000"/>
          <w:sz w:val="24"/>
          <w:szCs w:val="24"/>
        </w:rPr>
        <w:t xml:space="preserve">gestione degli obblighi di rendicontazione verso gli Enti/Autorità ai quali la normativa riconosce poteri di monitoraggio e controllo nei confronti di </w:t>
      </w:r>
      <w:r w:rsidR="007D04E3" w:rsidRPr="008B02BB">
        <w:rPr>
          <w:color w:val="000000"/>
          <w:sz w:val="24"/>
          <w:szCs w:val="24"/>
        </w:rPr>
        <w:t>GHETTO OUT CASA SANKARA</w:t>
      </w:r>
      <w:r w:rsidRPr="008B02BB">
        <w:rPr>
          <w:color w:val="000000"/>
          <w:sz w:val="24"/>
          <w:szCs w:val="24"/>
        </w:rPr>
        <w:t xml:space="preserve"> o del singolo contratto;</w:t>
      </w:r>
    </w:p>
    <w:p w14:paraId="464A840D" w14:textId="2D34D207" w:rsidR="001F0A32" w:rsidRPr="008B02BB" w:rsidRDefault="001F0A32" w:rsidP="008B02BB">
      <w:pPr>
        <w:pStyle w:val="Paragrafoelenco"/>
        <w:numPr>
          <w:ilvl w:val="0"/>
          <w:numId w:val="33"/>
        </w:numPr>
        <w:autoSpaceDE w:val="0"/>
        <w:autoSpaceDN w:val="0"/>
        <w:adjustRightInd w:val="0"/>
        <w:spacing w:after="0" w:line="240" w:lineRule="auto"/>
        <w:jc w:val="both"/>
        <w:rPr>
          <w:color w:val="000000"/>
          <w:sz w:val="24"/>
          <w:szCs w:val="24"/>
        </w:rPr>
      </w:pPr>
      <w:r w:rsidRPr="008B02BB">
        <w:rPr>
          <w:color w:val="000000"/>
          <w:sz w:val="24"/>
          <w:szCs w:val="24"/>
        </w:rPr>
        <w:t>gestione del contenzioso giudiziale e stragiudiziale e delle procedure di recupero dei crediti e delle relative procedure di mediazione e conciliazione quando previste dalla legge;</w:t>
      </w:r>
    </w:p>
    <w:p w14:paraId="0CEF73F4" w14:textId="28BE168A" w:rsidR="001F0A32" w:rsidRPr="008B02BB" w:rsidRDefault="001F0A32" w:rsidP="008B02BB">
      <w:pPr>
        <w:pStyle w:val="Paragrafoelenco"/>
        <w:numPr>
          <w:ilvl w:val="0"/>
          <w:numId w:val="33"/>
        </w:numPr>
        <w:autoSpaceDE w:val="0"/>
        <w:autoSpaceDN w:val="0"/>
        <w:adjustRightInd w:val="0"/>
        <w:spacing w:after="0" w:line="240" w:lineRule="auto"/>
        <w:jc w:val="both"/>
        <w:rPr>
          <w:color w:val="000000"/>
          <w:sz w:val="24"/>
          <w:szCs w:val="24"/>
        </w:rPr>
      </w:pPr>
      <w:r w:rsidRPr="008B02BB">
        <w:rPr>
          <w:color w:val="000000"/>
          <w:sz w:val="24"/>
          <w:szCs w:val="24"/>
        </w:rPr>
        <w:t>assolvere a specifiche richieste dell’interessato o di controinteressati nei casi ammessi dalla legge</w:t>
      </w:r>
      <w:r w:rsidR="008B02BB">
        <w:rPr>
          <w:color w:val="000000"/>
          <w:sz w:val="24"/>
          <w:szCs w:val="24"/>
        </w:rPr>
        <w:t>.</w:t>
      </w:r>
    </w:p>
    <w:p w14:paraId="02B578D0" w14:textId="69382439" w:rsidR="001F0A32" w:rsidRPr="001F0A32" w:rsidRDefault="001F0A32" w:rsidP="008B02BB">
      <w:pPr>
        <w:pStyle w:val="Paragrafoelenco"/>
        <w:autoSpaceDE w:val="0"/>
        <w:autoSpaceDN w:val="0"/>
        <w:adjustRightInd w:val="0"/>
        <w:spacing w:after="0" w:line="240" w:lineRule="auto"/>
        <w:jc w:val="both"/>
        <w:rPr>
          <w:rFonts w:asciiTheme="majorHAnsi" w:hAnsiTheme="majorHAnsi" w:cstheme="majorHAnsi"/>
          <w:sz w:val="24"/>
          <w:szCs w:val="24"/>
        </w:rPr>
      </w:pPr>
    </w:p>
    <w:p w14:paraId="3451B2AF" w14:textId="03B53D6C" w:rsidR="00403D85" w:rsidRPr="00A83862" w:rsidRDefault="00403D85" w:rsidP="00A83862">
      <w:pPr>
        <w:pStyle w:val="Titolo2"/>
      </w:pPr>
      <w:r w:rsidRPr="00877EB4">
        <w:t>Modalità del Trattamento</w:t>
      </w:r>
    </w:p>
    <w:p w14:paraId="31719F34" w14:textId="2898D411" w:rsidR="00877EB4" w:rsidRPr="00877EB4" w:rsidRDefault="00877EB4" w:rsidP="008B02BB">
      <w:pPr>
        <w:autoSpaceDE w:val="0"/>
        <w:autoSpaceDN w:val="0"/>
        <w:adjustRightInd w:val="0"/>
        <w:spacing w:after="0" w:line="240" w:lineRule="auto"/>
        <w:jc w:val="both"/>
        <w:rPr>
          <w:color w:val="000000"/>
          <w:sz w:val="24"/>
          <w:szCs w:val="24"/>
        </w:rPr>
      </w:pPr>
      <w:r w:rsidRPr="00877EB4">
        <w:rPr>
          <w:color w:val="000000"/>
          <w:sz w:val="24"/>
          <w:szCs w:val="24"/>
        </w:rPr>
        <w:t>Il trattamento dei suoi dati personali avviene presso le sedi e gli uffici del Titolare o qualora fosse necessario,</w:t>
      </w:r>
      <w:r w:rsidR="007D04E3">
        <w:rPr>
          <w:color w:val="000000"/>
          <w:sz w:val="24"/>
          <w:szCs w:val="24"/>
        </w:rPr>
        <w:t xml:space="preserve"> </w:t>
      </w:r>
      <w:r w:rsidRPr="00877EB4">
        <w:rPr>
          <w:color w:val="000000"/>
          <w:sz w:val="24"/>
          <w:szCs w:val="24"/>
        </w:rPr>
        <w:t>utilizzando sia supporti cartacei che</w:t>
      </w:r>
      <w:r>
        <w:rPr>
          <w:color w:val="000000"/>
          <w:sz w:val="24"/>
          <w:szCs w:val="24"/>
        </w:rPr>
        <w:t xml:space="preserve"> </w:t>
      </w:r>
      <w:r w:rsidRPr="00877EB4">
        <w:rPr>
          <w:color w:val="000000"/>
          <w:sz w:val="24"/>
          <w:szCs w:val="24"/>
        </w:rPr>
        <w:t>informatici, per via sia telefonica che telematica, anche attraverso</w:t>
      </w:r>
      <w:r>
        <w:rPr>
          <w:color w:val="000000"/>
          <w:sz w:val="24"/>
          <w:szCs w:val="24"/>
        </w:rPr>
        <w:t xml:space="preserve"> </w:t>
      </w:r>
      <w:r w:rsidRPr="00877EB4">
        <w:rPr>
          <w:color w:val="000000"/>
          <w:sz w:val="24"/>
          <w:szCs w:val="24"/>
        </w:rPr>
        <w:t>strumenti automatizzati atti a memorizzare, gestire e trasmettere i dati stessi, con l’osservanza di ogni misura cautelativa, che ne</w:t>
      </w:r>
    </w:p>
    <w:p w14:paraId="6EF56A93" w14:textId="77777777" w:rsidR="00877EB4" w:rsidRPr="00877EB4" w:rsidRDefault="00877EB4" w:rsidP="008B02BB">
      <w:pPr>
        <w:autoSpaceDE w:val="0"/>
        <w:autoSpaceDN w:val="0"/>
        <w:adjustRightInd w:val="0"/>
        <w:spacing w:after="0" w:line="240" w:lineRule="auto"/>
        <w:jc w:val="both"/>
        <w:rPr>
          <w:color w:val="000000"/>
          <w:sz w:val="24"/>
          <w:szCs w:val="24"/>
        </w:rPr>
      </w:pPr>
      <w:r w:rsidRPr="00877EB4">
        <w:rPr>
          <w:color w:val="000000"/>
          <w:sz w:val="24"/>
          <w:szCs w:val="24"/>
        </w:rPr>
        <w:t>garantisca la sicurezza e la riservatezza.</w:t>
      </w:r>
    </w:p>
    <w:p w14:paraId="0C10C58C" w14:textId="75CE248F" w:rsidR="00877EB4" w:rsidRPr="00877EB4" w:rsidRDefault="00877EB4" w:rsidP="008B02BB">
      <w:pPr>
        <w:autoSpaceDE w:val="0"/>
        <w:autoSpaceDN w:val="0"/>
        <w:adjustRightInd w:val="0"/>
        <w:spacing w:after="0" w:line="240" w:lineRule="auto"/>
        <w:jc w:val="both"/>
        <w:rPr>
          <w:color w:val="000000"/>
          <w:sz w:val="24"/>
          <w:szCs w:val="24"/>
        </w:rPr>
      </w:pPr>
      <w:r w:rsidRPr="00877EB4">
        <w:rPr>
          <w:color w:val="000000"/>
          <w:sz w:val="24"/>
          <w:szCs w:val="24"/>
        </w:rPr>
        <w:t>Il trattamento si svilupperà in modo da ridurre al minimo il rischio di distruzione o perdita, di accesso non autorizzato, di</w:t>
      </w:r>
      <w:r>
        <w:rPr>
          <w:color w:val="000000"/>
          <w:sz w:val="24"/>
          <w:szCs w:val="24"/>
        </w:rPr>
        <w:t xml:space="preserve"> </w:t>
      </w:r>
      <w:r w:rsidRPr="00877EB4">
        <w:rPr>
          <w:color w:val="000000"/>
          <w:sz w:val="24"/>
          <w:szCs w:val="24"/>
        </w:rPr>
        <w:t>trattamento non conforme alle finalità della raccolta dei dati stessi. I suoi dati personali sono trattati:</w:t>
      </w:r>
    </w:p>
    <w:p w14:paraId="7A7741F4" w14:textId="77777777" w:rsidR="00877EB4" w:rsidRPr="00877EB4" w:rsidRDefault="00877EB4" w:rsidP="008B02BB">
      <w:pPr>
        <w:pStyle w:val="Paragrafoelenco"/>
        <w:numPr>
          <w:ilvl w:val="0"/>
          <w:numId w:val="29"/>
        </w:numPr>
        <w:autoSpaceDE w:val="0"/>
        <w:autoSpaceDN w:val="0"/>
        <w:adjustRightInd w:val="0"/>
        <w:spacing w:after="0" w:line="240" w:lineRule="auto"/>
        <w:jc w:val="both"/>
        <w:rPr>
          <w:color w:val="000000"/>
          <w:sz w:val="24"/>
          <w:szCs w:val="24"/>
        </w:rPr>
      </w:pPr>
      <w:r w:rsidRPr="00877EB4">
        <w:rPr>
          <w:color w:val="000000"/>
          <w:sz w:val="24"/>
          <w:szCs w:val="24"/>
        </w:rPr>
        <w:t>nel rispetto del principio di minimizzazione, ai sensi degli articoli 5.1.c e 25.2 del Regolamento 679/2016/UE;</w:t>
      </w:r>
    </w:p>
    <w:p w14:paraId="4C2A3363" w14:textId="77777777" w:rsidR="00877EB4" w:rsidRPr="00877EB4" w:rsidRDefault="00877EB4" w:rsidP="008B02BB">
      <w:pPr>
        <w:pStyle w:val="Paragrafoelenco"/>
        <w:numPr>
          <w:ilvl w:val="0"/>
          <w:numId w:val="29"/>
        </w:numPr>
        <w:autoSpaceDE w:val="0"/>
        <w:autoSpaceDN w:val="0"/>
        <w:adjustRightInd w:val="0"/>
        <w:spacing w:after="0" w:line="240" w:lineRule="auto"/>
        <w:jc w:val="both"/>
        <w:rPr>
          <w:color w:val="000000"/>
          <w:sz w:val="24"/>
          <w:szCs w:val="24"/>
        </w:rPr>
      </w:pPr>
      <w:r w:rsidRPr="00877EB4">
        <w:rPr>
          <w:color w:val="000000"/>
          <w:sz w:val="24"/>
          <w:szCs w:val="24"/>
        </w:rPr>
        <w:t>in modo lecito e secondo correttezza.</w:t>
      </w:r>
    </w:p>
    <w:p w14:paraId="0A023FA6" w14:textId="77777777" w:rsidR="00877EB4" w:rsidRPr="00877EB4" w:rsidRDefault="00877EB4" w:rsidP="008B02BB">
      <w:pPr>
        <w:autoSpaceDE w:val="0"/>
        <w:autoSpaceDN w:val="0"/>
        <w:adjustRightInd w:val="0"/>
        <w:spacing w:after="0" w:line="240" w:lineRule="auto"/>
        <w:jc w:val="both"/>
        <w:rPr>
          <w:color w:val="000000"/>
          <w:sz w:val="24"/>
          <w:szCs w:val="24"/>
        </w:rPr>
      </w:pPr>
      <w:r w:rsidRPr="00877EB4">
        <w:rPr>
          <w:color w:val="000000"/>
          <w:sz w:val="24"/>
          <w:szCs w:val="24"/>
        </w:rPr>
        <w:lastRenderedPageBreak/>
        <w:t>I suoi dati sono raccolti:</w:t>
      </w:r>
    </w:p>
    <w:p w14:paraId="13507F40" w14:textId="77777777" w:rsidR="00877EB4" w:rsidRPr="00877EB4" w:rsidRDefault="00877EB4" w:rsidP="008B02BB">
      <w:pPr>
        <w:pStyle w:val="Paragrafoelenco"/>
        <w:numPr>
          <w:ilvl w:val="0"/>
          <w:numId w:val="28"/>
        </w:numPr>
        <w:autoSpaceDE w:val="0"/>
        <w:autoSpaceDN w:val="0"/>
        <w:adjustRightInd w:val="0"/>
        <w:spacing w:after="0" w:line="240" w:lineRule="auto"/>
        <w:jc w:val="both"/>
        <w:rPr>
          <w:color w:val="000000"/>
          <w:sz w:val="24"/>
          <w:szCs w:val="24"/>
        </w:rPr>
      </w:pPr>
      <w:r w:rsidRPr="00877EB4">
        <w:rPr>
          <w:color w:val="000000"/>
          <w:sz w:val="24"/>
          <w:szCs w:val="24"/>
        </w:rPr>
        <w:t>per scopi determinati espliciti e legittimi;</w:t>
      </w:r>
    </w:p>
    <w:p w14:paraId="122E79B8" w14:textId="77777777" w:rsidR="00877EB4" w:rsidRPr="00877EB4" w:rsidRDefault="00877EB4" w:rsidP="008B02BB">
      <w:pPr>
        <w:pStyle w:val="Paragrafoelenco"/>
        <w:numPr>
          <w:ilvl w:val="0"/>
          <w:numId w:val="28"/>
        </w:numPr>
        <w:autoSpaceDE w:val="0"/>
        <w:autoSpaceDN w:val="0"/>
        <w:adjustRightInd w:val="0"/>
        <w:spacing w:after="0" w:line="240" w:lineRule="auto"/>
        <w:jc w:val="both"/>
        <w:rPr>
          <w:color w:val="000000"/>
          <w:sz w:val="24"/>
          <w:szCs w:val="24"/>
        </w:rPr>
      </w:pPr>
      <w:r w:rsidRPr="00877EB4">
        <w:rPr>
          <w:color w:val="000000"/>
          <w:sz w:val="24"/>
          <w:szCs w:val="24"/>
        </w:rPr>
        <w:t>esatti e se necessario aggiornati;</w:t>
      </w:r>
    </w:p>
    <w:p w14:paraId="37779BE4" w14:textId="445CA348" w:rsidR="00877EB4" w:rsidRDefault="00877EB4" w:rsidP="008B02BB">
      <w:pPr>
        <w:pStyle w:val="Paragrafoelenco"/>
        <w:numPr>
          <w:ilvl w:val="0"/>
          <w:numId w:val="28"/>
        </w:numPr>
        <w:autoSpaceDE w:val="0"/>
        <w:autoSpaceDN w:val="0"/>
        <w:adjustRightInd w:val="0"/>
        <w:spacing w:after="0" w:line="480" w:lineRule="auto"/>
        <w:jc w:val="both"/>
        <w:rPr>
          <w:color w:val="000000"/>
          <w:sz w:val="24"/>
          <w:szCs w:val="24"/>
        </w:rPr>
      </w:pPr>
      <w:r w:rsidRPr="00877EB4">
        <w:rPr>
          <w:color w:val="000000"/>
          <w:sz w:val="24"/>
          <w:szCs w:val="24"/>
        </w:rPr>
        <w:t>pertinenti, completi e non eccedenti rispetto alle finalità del trattamento.</w:t>
      </w:r>
    </w:p>
    <w:p w14:paraId="4840C0E6" w14:textId="6A887E6C" w:rsidR="00877EB4" w:rsidRPr="00A83862" w:rsidRDefault="00877EB4" w:rsidP="00A83862">
      <w:pPr>
        <w:pStyle w:val="Titolo2"/>
      </w:pPr>
      <w:r w:rsidRPr="00877EB4">
        <w:t>Natura della raccolta e conseguenze di un eventuale mancato conferimento dei dati personali (Art. 13.2.e Regolamento 679/2016/UE)</w:t>
      </w:r>
    </w:p>
    <w:p w14:paraId="30F0E15E" w14:textId="0B572E45" w:rsidR="00877EB4" w:rsidRPr="00877EB4" w:rsidRDefault="00877EB4" w:rsidP="008B02BB">
      <w:pPr>
        <w:autoSpaceDE w:val="0"/>
        <w:autoSpaceDN w:val="0"/>
        <w:adjustRightInd w:val="0"/>
        <w:spacing w:line="240" w:lineRule="auto"/>
        <w:jc w:val="both"/>
        <w:rPr>
          <w:color w:val="000000"/>
          <w:sz w:val="24"/>
          <w:szCs w:val="24"/>
        </w:rPr>
      </w:pPr>
      <w:r w:rsidRPr="00877EB4">
        <w:rPr>
          <w:color w:val="000000"/>
          <w:sz w:val="24"/>
          <w:szCs w:val="24"/>
        </w:rPr>
        <w:t>Si rende edotto l’Interessato che il conferimento dei dati personali oggetto della presente informativa risulta essere necessario al fine di poter erogare le prescrizioni del contratto stipulato. Nell'eventualità in cui tali dati non venissero correttamente forniti non sarà possibile dare corso alle obbligazioni contrattuali.</w:t>
      </w:r>
    </w:p>
    <w:p w14:paraId="4D484C0A" w14:textId="5E229C83" w:rsidR="00403D85" w:rsidRPr="00A83862" w:rsidRDefault="00403D85" w:rsidP="00A83862">
      <w:pPr>
        <w:pStyle w:val="Titolo2"/>
      </w:pPr>
      <w:r w:rsidRPr="00877EB4">
        <w:t>Comunicazione e diffusione dei dati</w:t>
      </w:r>
    </w:p>
    <w:p w14:paraId="16118B70" w14:textId="6742611B" w:rsidR="00864387" w:rsidRPr="00864387" w:rsidRDefault="00864387" w:rsidP="008B02BB">
      <w:pPr>
        <w:autoSpaceDE w:val="0"/>
        <w:autoSpaceDN w:val="0"/>
        <w:adjustRightInd w:val="0"/>
        <w:spacing w:line="240" w:lineRule="auto"/>
        <w:jc w:val="both"/>
        <w:rPr>
          <w:color w:val="000000"/>
          <w:sz w:val="24"/>
          <w:szCs w:val="24"/>
        </w:rPr>
      </w:pPr>
      <w:r w:rsidRPr="00864387">
        <w:rPr>
          <w:color w:val="000000"/>
          <w:sz w:val="24"/>
          <w:szCs w:val="24"/>
        </w:rPr>
        <w:t>I suoi dati personali, qualora fosse necessario, possono essere comunicati (con tale termine intendendosi il darne conoscenza ad uno o più soggetti determinati) a:</w:t>
      </w:r>
    </w:p>
    <w:p w14:paraId="5EB1E6ED" w14:textId="2484CC77" w:rsidR="00864387" w:rsidRPr="007D04E3" w:rsidRDefault="00864387" w:rsidP="008B02BB">
      <w:pPr>
        <w:pStyle w:val="Paragrafoelenco"/>
        <w:numPr>
          <w:ilvl w:val="0"/>
          <w:numId w:val="32"/>
        </w:numPr>
        <w:autoSpaceDE w:val="0"/>
        <w:autoSpaceDN w:val="0"/>
        <w:adjustRightInd w:val="0"/>
        <w:spacing w:line="240" w:lineRule="auto"/>
        <w:jc w:val="both"/>
        <w:rPr>
          <w:color w:val="000000"/>
          <w:sz w:val="24"/>
          <w:szCs w:val="24"/>
        </w:rPr>
      </w:pPr>
      <w:r w:rsidRPr="007D04E3">
        <w:rPr>
          <w:color w:val="000000"/>
          <w:sz w:val="24"/>
          <w:szCs w:val="24"/>
        </w:rPr>
        <w:t>ai soggetti la cui facoltà di accesso ai dati è riconosciuta da disposizioni di legge, normativa secondaria, comunitaria, nonché di contrattazione collettiva (secondo le prescrizioni del Regolamento per il trattamento dei dati sensibili e giudiziari approvato dall'Ente);</w:t>
      </w:r>
    </w:p>
    <w:p w14:paraId="69F4FF91" w14:textId="77777777" w:rsidR="00864387" w:rsidRPr="007D04E3" w:rsidRDefault="00864387" w:rsidP="008B02BB">
      <w:pPr>
        <w:pStyle w:val="Paragrafoelenco"/>
        <w:numPr>
          <w:ilvl w:val="0"/>
          <w:numId w:val="32"/>
        </w:numPr>
        <w:autoSpaceDE w:val="0"/>
        <w:autoSpaceDN w:val="0"/>
        <w:adjustRightInd w:val="0"/>
        <w:spacing w:line="240" w:lineRule="auto"/>
        <w:jc w:val="both"/>
        <w:rPr>
          <w:color w:val="000000"/>
          <w:sz w:val="24"/>
          <w:szCs w:val="24"/>
        </w:rPr>
      </w:pPr>
      <w:r w:rsidRPr="007D04E3">
        <w:rPr>
          <w:color w:val="000000"/>
          <w:sz w:val="24"/>
          <w:szCs w:val="24"/>
        </w:rPr>
        <w:t>agli uffici postali, a spedizionieri ed a corrieri per l’invio di documentazione e/o materiale;</w:t>
      </w:r>
    </w:p>
    <w:p w14:paraId="76FD45F9" w14:textId="77777777" w:rsidR="00864387" w:rsidRPr="007D04E3" w:rsidRDefault="00864387" w:rsidP="008B02BB">
      <w:pPr>
        <w:pStyle w:val="Paragrafoelenco"/>
        <w:numPr>
          <w:ilvl w:val="0"/>
          <w:numId w:val="32"/>
        </w:numPr>
        <w:autoSpaceDE w:val="0"/>
        <w:autoSpaceDN w:val="0"/>
        <w:adjustRightInd w:val="0"/>
        <w:spacing w:line="240" w:lineRule="auto"/>
        <w:jc w:val="both"/>
        <w:rPr>
          <w:color w:val="000000"/>
          <w:sz w:val="24"/>
          <w:szCs w:val="24"/>
        </w:rPr>
      </w:pPr>
      <w:r w:rsidRPr="007D04E3">
        <w:rPr>
          <w:color w:val="000000"/>
          <w:sz w:val="24"/>
          <w:szCs w:val="24"/>
        </w:rPr>
        <w:t>ad istituti bancari per la gestione d’incassi e pagamenti derivanti dall'esecuzione dei contratti.</w:t>
      </w:r>
    </w:p>
    <w:p w14:paraId="57336C7C" w14:textId="6C62F67A" w:rsidR="00864387" w:rsidRPr="00864387" w:rsidRDefault="00864387" w:rsidP="008B02BB">
      <w:pPr>
        <w:autoSpaceDE w:val="0"/>
        <w:autoSpaceDN w:val="0"/>
        <w:adjustRightInd w:val="0"/>
        <w:spacing w:line="240" w:lineRule="auto"/>
        <w:jc w:val="both"/>
        <w:rPr>
          <w:color w:val="000000"/>
          <w:sz w:val="24"/>
          <w:szCs w:val="24"/>
        </w:rPr>
      </w:pPr>
      <w:r w:rsidRPr="00864387">
        <w:rPr>
          <w:color w:val="000000"/>
          <w:sz w:val="24"/>
          <w:szCs w:val="24"/>
        </w:rPr>
        <w:t>I suoi dati personali non vengono in alcun caso diffusi, con tale termine intendendosi il darne conoscenza in qualunque modo ad</w:t>
      </w:r>
      <w:r>
        <w:rPr>
          <w:color w:val="000000"/>
          <w:sz w:val="24"/>
          <w:szCs w:val="24"/>
        </w:rPr>
        <w:t xml:space="preserve"> </w:t>
      </w:r>
      <w:r w:rsidRPr="00864387">
        <w:rPr>
          <w:color w:val="000000"/>
          <w:sz w:val="24"/>
          <w:szCs w:val="24"/>
        </w:rPr>
        <w:t>una pluralità di soggetti indeterminati, fatti salvi gli obblighi di legge.</w:t>
      </w:r>
    </w:p>
    <w:p w14:paraId="30B484DE" w14:textId="4D7694BD" w:rsidR="00864387" w:rsidRPr="00864387" w:rsidRDefault="00864387" w:rsidP="008B02BB">
      <w:pPr>
        <w:autoSpaceDE w:val="0"/>
        <w:autoSpaceDN w:val="0"/>
        <w:adjustRightInd w:val="0"/>
        <w:spacing w:line="240" w:lineRule="auto"/>
        <w:jc w:val="both"/>
        <w:rPr>
          <w:color w:val="000000"/>
          <w:sz w:val="24"/>
          <w:szCs w:val="24"/>
        </w:rPr>
      </w:pPr>
      <w:r w:rsidRPr="00864387">
        <w:rPr>
          <w:color w:val="000000"/>
          <w:sz w:val="24"/>
          <w:szCs w:val="24"/>
        </w:rPr>
        <w:t>Si comunica che verrà richiesto specifico ed espresso consenso nell'eventualità in cui si verificasse la necessità di una</w:t>
      </w:r>
      <w:r>
        <w:rPr>
          <w:color w:val="000000"/>
          <w:sz w:val="24"/>
          <w:szCs w:val="24"/>
        </w:rPr>
        <w:t xml:space="preserve"> </w:t>
      </w:r>
      <w:r w:rsidRPr="00864387">
        <w:rPr>
          <w:color w:val="000000"/>
          <w:sz w:val="24"/>
          <w:szCs w:val="24"/>
        </w:rPr>
        <w:t>comunicazione di dati a soggetti terzi non espressamente indicati.</w:t>
      </w:r>
    </w:p>
    <w:p w14:paraId="44D286A1" w14:textId="71A728EE" w:rsidR="00403D85" w:rsidRPr="00A83862" w:rsidRDefault="00403D85" w:rsidP="00A83862">
      <w:pPr>
        <w:pStyle w:val="Titolo2"/>
      </w:pPr>
      <w:r w:rsidRPr="00877EB4">
        <w:t>Titolare del Trattamento</w:t>
      </w:r>
    </w:p>
    <w:p w14:paraId="3C7B8DFB" w14:textId="5A58BC8A" w:rsidR="000E6F76" w:rsidRPr="00403D85" w:rsidRDefault="000E6F76" w:rsidP="008B02BB">
      <w:pPr>
        <w:autoSpaceDE w:val="0"/>
        <w:autoSpaceDN w:val="0"/>
        <w:adjustRightInd w:val="0"/>
        <w:spacing w:line="240" w:lineRule="auto"/>
        <w:jc w:val="both"/>
        <w:rPr>
          <w:rFonts w:eastAsia="ArialMT"/>
          <w:color w:val="000000"/>
          <w:sz w:val="24"/>
          <w:szCs w:val="24"/>
        </w:rPr>
      </w:pPr>
      <w:r w:rsidRPr="000E6F76">
        <w:rPr>
          <w:rFonts w:eastAsia="ArialMT"/>
          <w:color w:val="000000"/>
          <w:sz w:val="24"/>
          <w:szCs w:val="24"/>
        </w:rPr>
        <w:t xml:space="preserve">Il Responsabile per la protezione dei dati personali </w:t>
      </w:r>
      <w:r w:rsidR="007D04E3">
        <w:rPr>
          <w:rFonts w:eastAsia="ArialMT"/>
          <w:color w:val="000000"/>
          <w:sz w:val="24"/>
          <w:szCs w:val="24"/>
        </w:rPr>
        <w:t xml:space="preserve">e il legale rappresentante di GHETTO OUT </w:t>
      </w:r>
      <w:r w:rsidRPr="000E6F76">
        <w:rPr>
          <w:rFonts w:eastAsia="ArialMT"/>
          <w:color w:val="000000"/>
          <w:sz w:val="24"/>
          <w:szCs w:val="24"/>
        </w:rPr>
        <w:t>raggiungibile</w:t>
      </w:r>
      <w:r>
        <w:rPr>
          <w:rFonts w:eastAsia="ArialMT"/>
          <w:color w:val="000000"/>
          <w:sz w:val="24"/>
          <w:szCs w:val="24"/>
        </w:rPr>
        <w:t xml:space="preserve"> </w:t>
      </w:r>
      <w:r w:rsidRPr="000E6F76">
        <w:rPr>
          <w:rFonts w:eastAsia="ArialMT"/>
          <w:color w:val="000000"/>
          <w:sz w:val="24"/>
          <w:szCs w:val="24"/>
        </w:rPr>
        <w:t xml:space="preserve">al seguente indirizzo e-mail: </w:t>
      </w:r>
      <w:hyperlink r:id="rId8" w:history="1">
        <w:r w:rsidR="008B02BB" w:rsidRPr="00DE1DE7">
          <w:rPr>
            <w:rStyle w:val="Collegamentoipertestuale"/>
            <w:rFonts w:eastAsia="ArialMT"/>
            <w:sz w:val="24"/>
            <w:szCs w:val="24"/>
          </w:rPr>
          <w:t>ghettoutcasasankara@gmail.com</w:t>
        </w:r>
      </w:hyperlink>
      <w:r w:rsidR="008B02BB">
        <w:rPr>
          <w:rFonts w:eastAsia="ArialMT"/>
          <w:color w:val="000000"/>
          <w:sz w:val="24"/>
          <w:szCs w:val="24"/>
        </w:rPr>
        <w:t xml:space="preserve"> </w:t>
      </w:r>
    </w:p>
    <w:p w14:paraId="40338E91" w14:textId="6051057F" w:rsidR="00403D85" w:rsidRPr="00A83862" w:rsidRDefault="00403D85" w:rsidP="00A83862">
      <w:pPr>
        <w:pStyle w:val="Titolo2"/>
      </w:pPr>
      <w:r w:rsidRPr="00A83862">
        <w:t>Diritti dell’interessato</w:t>
      </w:r>
    </w:p>
    <w:p w14:paraId="14F13A67" w14:textId="77777777" w:rsidR="00403D85" w:rsidRPr="00403D85" w:rsidRDefault="00403D85" w:rsidP="008B02BB">
      <w:pPr>
        <w:autoSpaceDE w:val="0"/>
        <w:autoSpaceDN w:val="0"/>
        <w:adjustRightInd w:val="0"/>
        <w:spacing w:after="0" w:line="240" w:lineRule="auto"/>
        <w:jc w:val="both"/>
        <w:rPr>
          <w:rFonts w:eastAsia="ArialMT"/>
          <w:color w:val="221F1F"/>
          <w:sz w:val="24"/>
          <w:szCs w:val="24"/>
        </w:rPr>
      </w:pPr>
      <w:r w:rsidRPr="00403D85">
        <w:rPr>
          <w:rFonts w:eastAsia="ArialMT"/>
          <w:color w:val="221F1F"/>
          <w:sz w:val="24"/>
          <w:szCs w:val="24"/>
        </w:rPr>
        <w:t>In ogni momento, Lei potrà esercitare, ai sensi degli articoli dal 15 al 22 del Regolamento UE n. 2016/679, il diritto di:</w:t>
      </w:r>
    </w:p>
    <w:p w14:paraId="055A4036" w14:textId="2F4862A4" w:rsidR="00403D85" w:rsidRPr="008B02BB" w:rsidRDefault="00403D85" w:rsidP="008B02BB">
      <w:pPr>
        <w:pStyle w:val="Paragrafoelenco"/>
        <w:numPr>
          <w:ilvl w:val="1"/>
          <w:numId w:val="34"/>
        </w:num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t>chiedere la conferma dell’esistenza o meno di propri dati personali;</w:t>
      </w:r>
    </w:p>
    <w:p w14:paraId="1E189B2B" w14:textId="3C8E3432" w:rsidR="00403D85" w:rsidRPr="008B02BB" w:rsidRDefault="00403D85" w:rsidP="008B02BB">
      <w:pPr>
        <w:pStyle w:val="Paragrafoelenco"/>
        <w:numPr>
          <w:ilvl w:val="1"/>
          <w:numId w:val="34"/>
        </w:num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t>ottenere le indicazioni circa le finalità del trattamento, le categorie dei dati personali, i destinatari o le categorie di</w:t>
      </w:r>
      <w:r w:rsidR="008B02BB" w:rsidRPr="008B02BB">
        <w:rPr>
          <w:rFonts w:eastAsia="ArialMT"/>
          <w:color w:val="221F1F"/>
          <w:sz w:val="24"/>
          <w:szCs w:val="24"/>
        </w:rPr>
        <w:t xml:space="preserve"> </w:t>
      </w:r>
      <w:r w:rsidRPr="008B02BB">
        <w:rPr>
          <w:rFonts w:eastAsia="ArialMT"/>
          <w:color w:val="221F1F"/>
          <w:sz w:val="24"/>
          <w:szCs w:val="24"/>
        </w:rPr>
        <w:t>destinatari a cui i dati personali sono stati o saranno comunicati e, quando possibile,</w:t>
      </w:r>
      <w:r w:rsidR="008B02BB" w:rsidRPr="008B02BB">
        <w:rPr>
          <w:rFonts w:eastAsia="ArialMT"/>
          <w:color w:val="221F1F"/>
          <w:sz w:val="24"/>
          <w:szCs w:val="24"/>
        </w:rPr>
        <w:t xml:space="preserve"> </w:t>
      </w:r>
      <w:r w:rsidRPr="008B02BB">
        <w:rPr>
          <w:rFonts w:eastAsia="ArialMT"/>
          <w:color w:val="221F1F"/>
          <w:sz w:val="24"/>
          <w:szCs w:val="24"/>
        </w:rPr>
        <w:t>il periodo di conservazione;</w:t>
      </w:r>
    </w:p>
    <w:p w14:paraId="31057AB1" w14:textId="5C95FE78" w:rsidR="00403D85" w:rsidRPr="008B02BB" w:rsidRDefault="00403D85" w:rsidP="008B02BB">
      <w:pPr>
        <w:pStyle w:val="Paragrafoelenco"/>
        <w:numPr>
          <w:ilvl w:val="1"/>
          <w:numId w:val="34"/>
        </w:num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t>ottenere la rettifica e la cancellazione dei dati;</w:t>
      </w:r>
    </w:p>
    <w:p w14:paraId="3A40A960" w14:textId="258BAF34" w:rsidR="00403D85" w:rsidRPr="008B02BB" w:rsidRDefault="00403D85" w:rsidP="008B02BB">
      <w:pPr>
        <w:pStyle w:val="Paragrafoelenco"/>
        <w:numPr>
          <w:ilvl w:val="1"/>
          <w:numId w:val="34"/>
        </w:num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t>ottenere la limitazione del trattamento;</w:t>
      </w:r>
    </w:p>
    <w:p w14:paraId="0CD299EF" w14:textId="695691A6" w:rsidR="00403D85" w:rsidRPr="008B02BB" w:rsidRDefault="00403D85" w:rsidP="008B02BB">
      <w:pPr>
        <w:pStyle w:val="Paragrafoelenco"/>
        <w:numPr>
          <w:ilvl w:val="1"/>
          <w:numId w:val="34"/>
        </w:num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t>ottenere la portabilità dei dati, ossia riceverli da un titolare del trattamento, in un formato strutturato, di uso comune e</w:t>
      </w:r>
      <w:r w:rsidR="008B02BB" w:rsidRPr="008B02BB">
        <w:rPr>
          <w:rFonts w:eastAsia="ArialMT"/>
          <w:color w:val="221F1F"/>
          <w:sz w:val="24"/>
          <w:szCs w:val="24"/>
        </w:rPr>
        <w:t xml:space="preserve"> </w:t>
      </w:r>
      <w:r w:rsidRPr="008B02BB">
        <w:rPr>
          <w:rFonts w:eastAsia="ArialMT"/>
          <w:color w:val="221F1F"/>
          <w:sz w:val="24"/>
          <w:szCs w:val="24"/>
        </w:rPr>
        <w:t>leggibile da dispositivo automatico, e trasmetterli ad un altro titolare del trattamento senza impedimenti;</w:t>
      </w:r>
    </w:p>
    <w:p w14:paraId="06682E95" w14:textId="27F32F77" w:rsidR="00403D85" w:rsidRPr="008B02BB" w:rsidRDefault="00403D85" w:rsidP="008B02BB">
      <w:pPr>
        <w:pStyle w:val="Paragrafoelenco"/>
        <w:numPr>
          <w:ilvl w:val="1"/>
          <w:numId w:val="34"/>
        </w:num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lastRenderedPageBreak/>
        <w:t>opporsi al trattamento in qualsiasi momento ed anche nel caso di trattamento per finalità di</w:t>
      </w:r>
      <w:r w:rsidR="008B02BB" w:rsidRPr="008B02BB">
        <w:rPr>
          <w:rFonts w:eastAsia="ArialMT"/>
          <w:color w:val="221F1F"/>
          <w:sz w:val="24"/>
          <w:szCs w:val="24"/>
        </w:rPr>
        <w:t xml:space="preserve"> </w:t>
      </w:r>
      <w:r w:rsidRPr="008B02BB">
        <w:rPr>
          <w:rFonts w:eastAsia="ArialMT"/>
          <w:color w:val="221F1F"/>
          <w:sz w:val="24"/>
          <w:szCs w:val="24"/>
        </w:rPr>
        <w:t>marketing diretto;</w:t>
      </w:r>
    </w:p>
    <w:p w14:paraId="65CFCBEA" w14:textId="1970F06A" w:rsidR="00403D85" w:rsidRPr="008B02BB" w:rsidRDefault="00403D85" w:rsidP="008B02BB">
      <w:pPr>
        <w:pStyle w:val="Paragrafoelenco"/>
        <w:numPr>
          <w:ilvl w:val="1"/>
          <w:numId w:val="34"/>
        </w:num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t xml:space="preserve">opporsi ad un processo decisionale automatizzato relativo alle persone </w:t>
      </w:r>
      <w:r w:rsidRPr="008B02BB">
        <w:rPr>
          <w:rFonts w:eastAsia="ArialMT"/>
          <w:color w:val="221F1F"/>
          <w:sz w:val="24"/>
          <w:szCs w:val="24"/>
        </w:rPr>
        <w:t>siche, compresa la profilazione.</w:t>
      </w:r>
    </w:p>
    <w:p w14:paraId="6919DBB0" w14:textId="758822F2" w:rsidR="00403D85" w:rsidRPr="008B02BB" w:rsidRDefault="00403D85" w:rsidP="008B02BB">
      <w:pPr>
        <w:pStyle w:val="Paragrafoelenco"/>
        <w:numPr>
          <w:ilvl w:val="1"/>
          <w:numId w:val="34"/>
        </w:num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t>chiedere al titolare del trattamento l’accesso ai dati personali e la rettifica o la cancellazione degli stessi o la limitazione</w:t>
      </w:r>
      <w:r w:rsidR="008B02BB" w:rsidRPr="008B02BB">
        <w:rPr>
          <w:rFonts w:eastAsia="ArialMT"/>
          <w:color w:val="221F1F"/>
          <w:sz w:val="24"/>
          <w:szCs w:val="24"/>
        </w:rPr>
        <w:t xml:space="preserve"> </w:t>
      </w:r>
      <w:r w:rsidRPr="008B02BB">
        <w:rPr>
          <w:rFonts w:eastAsia="ArialMT"/>
          <w:color w:val="221F1F"/>
          <w:sz w:val="24"/>
          <w:szCs w:val="24"/>
        </w:rPr>
        <w:t>del trattamento che lo riguardano o di opporsi al loro trattamento, oltre al diritto alla portabilità dei dati;</w:t>
      </w:r>
    </w:p>
    <w:p w14:paraId="4F1826B8" w14:textId="7F94A013" w:rsidR="00403D85" w:rsidRPr="008B02BB" w:rsidRDefault="00403D85" w:rsidP="008B02BB">
      <w:pPr>
        <w:pStyle w:val="Paragrafoelenco"/>
        <w:numPr>
          <w:ilvl w:val="1"/>
          <w:numId w:val="34"/>
        </w:num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t>revocare il consenso in qualsiasi momento senza pregiudicare la liceità del trattamento basata sul consenso prestato</w:t>
      </w:r>
      <w:r w:rsidR="008B02BB" w:rsidRPr="008B02BB">
        <w:rPr>
          <w:rFonts w:eastAsia="ArialMT"/>
          <w:color w:val="221F1F"/>
          <w:sz w:val="24"/>
          <w:szCs w:val="24"/>
        </w:rPr>
        <w:t xml:space="preserve"> </w:t>
      </w:r>
      <w:r w:rsidRPr="008B02BB">
        <w:rPr>
          <w:rFonts w:eastAsia="ArialMT"/>
          <w:color w:val="221F1F"/>
          <w:sz w:val="24"/>
          <w:szCs w:val="24"/>
        </w:rPr>
        <w:t>prima della revoca;</w:t>
      </w:r>
    </w:p>
    <w:p w14:paraId="6C923CA1" w14:textId="431A764B" w:rsidR="00403D85" w:rsidRPr="008B02BB" w:rsidRDefault="00403D85" w:rsidP="008B02BB">
      <w:pPr>
        <w:pStyle w:val="Paragrafoelenco"/>
        <w:numPr>
          <w:ilvl w:val="1"/>
          <w:numId w:val="34"/>
        </w:num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t>proporre reclamo a un’autorità di controllo.</w:t>
      </w:r>
    </w:p>
    <w:p w14:paraId="09BEEE08" w14:textId="77777777" w:rsidR="008B02BB" w:rsidRPr="00403D85" w:rsidRDefault="008B02BB" w:rsidP="008B02BB">
      <w:pPr>
        <w:autoSpaceDE w:val="0"/>
        <w:autoSpaceDN w:val="0"/>
        <w:adjustRightInd w:val="0"/>
        <w:spacing w:after="0" w:line="240" w:lineRule="auto"/>
        <w:jc w:val="both"/>
        <w:rPr>
          <w:rFonts w:eastAsia="ArialMT"/>
          <w:color w:val="221F1F"/>
          <w:sz w:val="24"/>
          <w:szCs w:val="24"/>
        </w:rPr>
      </w:pPr>
    </w:p>
    <w:p w14:paraId="412CD9E2" w14:textId="690B5438" w:rsidR="00403D85" w:rsidRDefault="00403D85" w:rsidP="008B02BB">
      <w:p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t xml:space="preserve">Può esercitare i Suoi diritti con richiesta scritta inviata a </w:t>
      </w:r>
      <w:r w:rsidR="008B02BB" w:rsidRPr="008B02BB">
        <w:rPr>
          <w:rFonts w:eastAsia="ArialMT"/>
          <w:color w:val="221F1F"/>
          <w:sz w:val="24"/>
          <w:szCs w:val="24"/>
        </w:rPr>
        <w:t>GHETTO OUT CASA SANKARA</w:t>
      </w:r>
      <w:r w:rsidRPr="008B02BB">
        <w:rPr>
          <w:rFonts w:eastAsia="ArialMT"/>
          <w:color w:val="221F1F"/>
          <w:sz w:val="24"/>
          <w:szCs w:val="24"/>
        </w:rPr>
        <w:t xml:space="preserve">, all'indirizzo postale della sede legale o all’indirizzo mail </w:t>
      </w:r>
      <w:hyperlink r:id="rId9" w:history="1">
        <w:r w:rsidR="008B02BB" w:rsidRPr="008B02BB">
          <w:rPr>
            <w:rStyle w:val="Collegamentoipertestuale"/>
            <w:rFonts w:eastAsia="ArialMT"/>
            <w:sz w:val="24"/>
            <w:szCs w:val="24"/>
          </w:rPr>
          <w:t>ghettoutcasasankara@gmail.com</w:t>
        </w:r>
      </w:hyperlink>
      <w:r w:rsidR="008B02BB">
        <w:rPr>
          <w:rFonts w:eastAsia="ArialMT"/>
          <w:color w:val="221F1F"/>
          <w:sz w:val="24"/>
          <w:szCs w:val="24"/>
        </w:rPr>
        <w:t xml:space="preserve"> </w:t>
      </w:r>
    </w:p>
    <w:p w14:paraId="72AAD2F7" w14:textId="77777777" w:rsidR="008B02BB" w:rsidRPr="00403D85" w:rsidRDefault="008B02BB" w:rsidP="008B02BB">
      <w:pPr>
        <w:autoSpaceDE w:val="0"/>
        <w:autoSpaceDN w:val="0"/>
        <w:adjustRightInd w:val="0"/>
        <w:spacing w:after="0" w:line="240" w:lineRule="auto"/>
        <w:jc w:val="both"/>
        <w:rPr>
          <w:rFonts w:eastAsia="ArialMT"/>
          <w:color w:val="221F1F"/>
          <w:sz w:val="24"/>
          <w:szCs w:val="24"/>
        </w:rPr>
      </w:pPr>
    </w:p>
    <w:p w14:paraId="70AF946E" w14:textId="1E6C39C8" w:rsidR="00403D85" w:rsidRDefault="00403D85" w:rsidP="008B02BB">
      <w:pPr>
        <w:autoSpaceDE w:val="0"/>
        <w:autoSpaceDN w:val="0"/>
        <w:adjustRightInd w:val="0"/>
        <w:spacing w:after="0" w:line="240" w:lineRule="auto"/>
        <w:jc w:val="both"/>
        <w:rPr>
          <w:rFonts w:eastAsia="ArialMT"/>
          <w:color w:val="221F1F"/>
          <w:sz w:val="24"/>
          <w:szCs w:val="24"/>
        </w:rPr>
      </w:pPr>
      <w:r w:rsidRPr="00403D85">
        <w:rPr>
          <w:rFonts w:eastAsia="ArialMT"/>
          <w:color w:val="221F1F"/>
          <w:sz w:val="24"/>
          <w:szCs w:val="24"/>
        </w:rPr>
        <w:t>Io sottoscritto/a dichiaro di aver ricevuto l’informativa che precede.</w:t>
      </w:r>
    </w:p>
    <w:p w14:paraId="38F15E6F" w14:textId="77777777" w:rsidR="008B02BB" w:rsidRPr="00403D85" w:rsidRDefault="008B02BB" w:rsidP="008B02BB">
      <w:pPr>
        <w:autoSpaceDE w:val="0"/>
        <w:autoSpaceDN w:val="0"/>
        <w:adjustRightInd w:val="0"/>
        <w:spacing w:after="0" w:line="240" w:lineRule="auto"/>
        <w:jc w:val="both"/>
        <w:rPr>
          <w:rFonts w:eastAsia="ArialMT"/>
          <w:color w:val="221F1F"/>
          <w:sz w:val="24"/>
          <w:szCs w:val="24"/>
        </w:rPr>
      </w:pPr>
    </w:p>
    <w:p w14:paraId="1ADE3E4B" w14:textId="52B752D9" w:rsidR="00403D85" w:rsidRDefault="00403D85" w:rsidP="008B02BB">
      <w:pPr>
        <w:autoSpaceDE w:val="0"/>
        <w:autoSpaceDN w:val="0"/>
        <w:adjustRightInd w:val="0"/>
        <w:spacing w:after="0" w:line="240" w:lineRule="auto"/>
        <w:jc w:val="both"/>
        <w:rPr>
          <w:rFonts w:eastAsia="ArialMT"/>
          <w:color w:val="221F1F"/>
          <w:sz w:val="24"/>
          <w:szCs w:val="24"/>
        </w:rPr>
      </w:pPr>
      <w:r w:rsidRPr="008B02BB">
        <w:rPr>
          <w:rFonts w:eastAsia="ArialMT"/>
          <w:color w:val="221F1F"/>
          <w:sz w:val="24"/>
          <w:szCs w:val="24"/>
        </w:rPr>
        <w:t xml:space="preserve">Luogo, lì </w:t>
      </w:r>
      <w:r w:rsidR="008B02BB">
        <w:rPr>
          <w:rFonts w:eastAsia="ArialMT"/>
          <w:color w:val="221F1F"/>
          <w:sz w:val="24"/>
          <w:szCs w:val="24"/>
        </w:rPr>
        <w:t>__________________________</w:t>
      </w:r>
    </w:p>
    <w:p w14:paraId="60870681" w14:textId="77777777" w:rsidR="008B02BB" w:rsidRPr="00403D85" w:rsidRDefault="008B02BB" w:rsidP="008B02BB">
      <w:pPr>
        <w:autoSpaceDE w:val="0"/>
        <w:autoSpaceDN w:val="0"/>
        <w:adjustRightInd w:val="0"/>
        <w:spacing w:after="0" w:line="240" w:lineRule="auto"/>
        <w:jc w:val="both"/>
        <w:rPr>
          <w:rFonts w:eastAsia="ArialMT"/>
          <w:color w:val="221F1F"/>
          <w:sz w:val="24"/>
          <w:szCs w:val="24"/>
        </w:rPr>
      </w:pPr>
    </w:p>
    <w:p w14:paraId="5B088050" w14:textId="77777777" w:rsidR="00403D85" w:rsidRPr="00403D85" w:rsidRDefault="00403D85" w:rsidP="008B02BB">
      <w:pPr>
        <w:autoSpaceDE w:val="0"/>
        <w:autoSpaceDN w:val="0"/>
        <w:adjustRightInd w:val="0"/>
        <w:spacing w:after="0" w:line="240" w:lineRule="auto"/>
        <w:jc w:val="both"/>
        <w:rPr>
          <w:rFonts w:eastAsia="ArialMT"/>
          <w:color w:val="221F1F"/>
          <w:sz w:val="24"/>
          <w:szCs w:val="24"/>
        </w:rPr>
      </w:pPr>
      <w:r w:rsidRPr="00403D85">
        <w:rPr>
          <w:rFonts w:eastAsia="ArialMT"/>
          <w:color w:val="221F1F"/>
          <w:sz w:val="24"/>
          <w:szCs w:val="24"/>
        </w:rPr>
        <w:t>Io sottoscritto/a alla luce dell’informativa ricevuta</w:t>
      </w:r>
    </w:p>
    <w:p w14:paraId="635C4B21" w14:textId="18A7040D" w:rsidR="00403D85" w:rsidRPr="00403D85" w:rsidRDefault="00403D85" w:rsidP="008B02BB">
      <w:pPr>
        <w:autoSpaceDE w:val="0"/>
        <w:autoSpaceDN w:val="0"/>
        <w:adjustRightInd w:val="0"/>
        <w:spacing w:after="0" w:line="240" w:lineRule="auto"/>
        <w:jc w:val="both"/>
        <w:rPr>
          <w:rFonts w:eastAsia="ArialMT"/>
          <w:color w:val="000000"/>
          <w:sz w:val="24"/>
          <w:szCs w:val="24"/>
        </w:rPr>
      </w:pPr>
      <w:r w:rsidRPr="00403D85">
        <w:rPr>
          <w:rFonts w:ascii="Segoe UI Emoji" w:hAnsi="Segoe UI Emoji" w:cs="Segoe UI Emoji"/>
          <w:color w:val="000000"/>
          <w:sz w:val="24"/>
          <w:szCs w:val="24"/>
        </w:rPr>
        <w:t>◻</w:t>
      </w:r>
      <w:r w:rsidRPr="00403D85">
        <w:rPr>
          <w:color w:val="000000"/>
          <w:sz w:val="24"/>
          <w:szCs w:val="24"/>
        </w:rPr>
        <w:t xml:space="preserve"> </w:t>
      </w:r>
      <w:r w:rsidRPr="00403D85">
        <w:rPr>
          <w:b/>
          <w:bCs/>
          <w:color w:val="000000"/>
          <w:sz w:val="24"/>
          <w:szCs w:val="24"/>
        </w:rPr>
        <w:t xml:space="preserve">esprimo il consenso </w:t>
      </w:r>
      <w:r w:rsidRPr="00403D85">
        <w:rPr>
          <w:rFonts w:ascii="Segoe UI Emoji" w:hAnsi="Segoe UI Emoji" w:cs="Segoe UI Emoji"/>
          <w:color w:val="000000"/>
          <w:sz w:val="24"/>
          <w:szCs w:val="24"/>
        </w:rPr>
        <w:t>◻</w:t>
      </w:r>
      <w:r w:rsidRPr="00403D85">
        <w:rPr>
          <w:color w:val="000000"/>
          <w:sz w:val="24"/>
          <w:szCs w:val="24"/>
        </w:rPr>
        <w:t xml:space="preserve"> </w:t>
      </w:r>
      <w:r w:rsidRPr="00403D85">
        <w:rPr>
          <w:b/>
          <w:bCs/>
          <w:color w:val="000000"/>
          <w:sz w:val="24"/>
          <w:szCs w:val="24"/>
        </w:rPr>
        <w:t xml:space="preserve">NON esprimo il consenso </w:t>
      </w:r>
      <w:r w:rsidRPr="00403D85">
        <w:rPr>
          <w:rFonts w:eastAsia="ArialMT"/>
          <w:color w:val="000000"/>
          <w:sz w:val="24"/>
          <w:szCs w:val="24"/>
        </w:rPr>
        <w:t>al trattamento dei miei dati personali inclusi quelli considerati come</w:t>
      </w:r>
      <w:r w:rsidR="00A83862">
        <w:rPr>
          <w:rFonts w:eastAsia="ArialMT"/>
          <w:color w:val="000000"/>
          <w:sz w:val="24"/>
          <w:szCs w:val="24"/>
        </w:rPr>
        <w:t xml:space="preserve"> </w:t>
      </w:r>
      <w:r w:rsidRPr="00403D85">
        <w:rPr>
          <w:rFonts w:eastAsia="ArialMT"/>
          <w:color w:val="000000"/>
          <w:sz w:val="24"/>
          <w:szCs w:val="24"/>
        </w:rPr>
        <w:t>categorie particolari di dati.</w:t>
      </w:r>
    </w:p>
    <w:p w14:paraId="361039D6" w14:textId="440966B4" w:rsidR="00403D85" w:rsidRPr="00403D85" w:rsidRDefault="00403D85" w:rsidP="008B02BB">
      <w:pPr>
        <w:autoSpaceDE w:val="0"/>
        <w:autoSpaceDN w:val="0"/>
        <w:adjustRightInd w:val="0"/>
        <w:spacing w:after="0" w:line="240" w:lineRule="auto"/>
        <w:jc w:val="both"/>
        <w:rPr>
          <w:rFonts w:eastAsia="ArialMT"/>
          <w:color w:val="000000"/>
          <w:sz w:val="24"/>
          <w:szCs w:val="24"/>
        </w:rPr>
      </w:pPr>
      <w:r w:rsidRPr="00403D85">
        <w:rPr>
          <w:rFonts w:ascii="Segoe UI Emoji" w:hAnsi="Segoe UI Emoji" w:cs="Segoe UI Emoji"/>
          <w:color w:val="000000"/>
          <w:sz w:val="24"/>
          <w:szCs w:val="24"/>
        </w:rPr>
        <w:t>◻</w:t>
      </w:r>
      <w:r w:rsidRPr="00403D85">
        <w:rPr>
          <w:color w:val="000000"/>
          <w:sz w:val="24"/>
          <w:szCs w:val="24"/>
        </w:rPr>
        <w:t xml:space="preserve"> </w:t>
      </w:r>
      <w:r w:rsidRPr="00403D85">
        <w:rPr>
          <w:b/>
          <w:bCs/>
          <w:color w:val="000000"/>
          <w:sz w:val="24"/>
          <w:szCs w:val="24"/>
        </w:rPr>
        <w:t xml:space="preserve">esprimo il consenso </w:t>
      </w:r>
      <w:r w:rsidRPr="00403D85">
        <w:rPr>
          <w:rFonts w:ascii="Segoe UI Emoji" w:hAnsi="Segoe UI Emoji" w:cs="Segoe UI Emoji"/>
          <w:color w:val="000000"/>
          <w:sz w:val="24"/>
          <w:szCs w:val="24"/>
        </w:rPr>
        <w:t>◻</w:t>
      </w:r>
      <w:r w:rsidRPr="00403D85">
        <w:rPr>
          <w:color w:val="000000"/>
          <w:sz w:val="24"/>
          <w:szCs w:val="24"/>
        </w:rPr>
        <w:t xml:space="preserve"> </w:t>
      </w:r>
      <w:r w:rsidRPr="00403D85">
        <w:rPr>
          <w:b/>
          <w:bCs/>
          <w:color w:val="000000"/>
          <w:sz w:val="24"/>
          <w:szCs w:val="24"/>
        </w:rPr>
        <w:t xml:space="preserve">NON esprimo il consenso </w:t>
      </w:r>
      <w:r w:rsidRPr="00403D85">
        <w:rPr>
          <w:rFonts w:eastAsia="ArialMT"/>
          <w:color w:val="000000"/>
          <w:sz w:val="24"/>
          <w:szCs w:val="24"/>
        </w:rPr>
        <w:t xml:space="preserve">alla comunicazione dei miei dati personali </w:t>
      </w:r>
      <w:r w:rsidR="00A83862">
        <w:rPr>
          <w:rFonts w:eastAsia="ArialMT"/>
          <w:color w:val="000000"/>
          <w:sz w:val="24"/>
          <w:szCs w:val="24"/>
        </w:rPr>
        <w:t>a</w:t>
      </w:r>
      <w:r w:rsidRPr="00403D85">
        <w:rPr>
          <w:rFonts w:eastAsia="ArialMT"/>
          <w:color w:val="000000"/>
          <w:sz w:val="24"/>
          <w:szCs w:val="24"/>
        </w:rPr>
        <w:t>d enti pubblici e società di natura</w:t>
      </w:r>
      <w:r w:rsidR="00A83862">
        <w:rPr>
          <w:rFonts w:eastAsia="ArialMT"/>
          <w:color w:val="000000"/>
          <w:sz w:val="24"/>
          <w:szCs w:val="24"/>
        </w:rPr>
        <w:t xml:space="preserve"> </w:t>
      </w:r>
      <w:r w:rsidRPr="00403D85">
        <w:rPr>
          <w:rFonts w:eastAsia="ArialMT"/>
          <w:color w:val="000000"/>
          <w:sz w:val="24"/>
          <w:szCs w:val="24"/>
        </w:rPr>
        <w:t>privata per le finalità indicate nell’informativa.</w:t>
      </w:r>
    </w:p>
    <w:p w14:paraId="4B8514D4" w14:textId="5882BB1D" w:rsidR="00403D85" w:rsidRPr="00403D85" w:rsidRDefault="00403D85" w:rsidP="00A83862">
      <w:pPr>
        <w:autoSpaceDE w:val="0"/>
        <w:autoSpaceDN w:val="0"/>
        <w:adjustRightInd w:val="0"/>
        <w:spacing w:after="0" w:line="240" w:lineRule="auto"/>
        <w:jc w:val="both"/>
        <w:rPr>
          <w:b/>
          <w:bCs/>
          <w:sz w:val="24"/>
          <w:szCs w:val="24"/>
        </w:rPr>
      </w:pPr>
      <w:r w:rsidRPr="00403D85">
        <w:rPr>
          <w:rFonts w:ascii="Segoe UI Emoji" w:hAnsi="Segoe UI Emoji" w:cs="Segoe UI Emoji"/>
          <w:color w:val="000000"/>
          <w:sz w:val="24"/>
          <w:szCs w:val="24"/>
        </w:rPr>
        <w:t>◻</w:t>
      </w:r>
      <w:r w:rsidRPr="00403D85">
        <w:rPr>
          <w:color w:val="000000"/>
          <w:sz w:val="24"/>
          <w:szCs w:val="24"/>
        </w:rPr>
        <w:t xml:space="preserve"> </w:t>
      </w:r>
      <w:r w:rsidRPr="00403D85">
        <w:rPr>
          <w:b/>
          <w:bCs/>
          <w:color w:val="000000"/>
          <w:sz w:val="24"/>
          <w:szCs w:val="24"/>
        </w:rPr>
        <w:t xml:space="preserve">esprimo il consenso </w:t>
      </w:r>
      <w:r w:rsidRPr="00403D85">
        <w:rPr>
          <w:rFonts w:ascii="Segoe UI Emoji" w:hAnsi="Segoe UI Emoji" w:cs="Segoe UI Emoji"/>
          <w:color w:val="000000"/>
          <w:sz w:val="24"/>
          <w:szCs w:val="24"/>
        </w:rPr>
        <w:t>◻</w:t>
      </w:r>
      <w:r w:rsidRPr="00403D85">
        <w:rPr>
          <w:color w:val="000000"/>
          <w:sz w:val="24"/>
          <w:szCs w:val="24"/>
        </w:rPr>
        <w:t xml:space="preserve"> </w:t>
      </w:r>
      <w:r w:rsidRPr="00403D85">
        <w:rPr>
          <w:b/>
          <w:bCs/>
          <w:color w:val="000000"/>
          <w:sz w:val="24"/>
          <w:szCs w:val="24"/>
        </w:rPr>
        <w:t xml:space="preserve">NON esprimo il consenso </w:t>
      </w:r>
      <w:r w:rsidRPr="00403D85">
        <w:rPr>
          <w:rFonts w:eastAsia="ArialMT"/>
          <w:color w:val="000000"/>
          <w:sz w:val="24"/>
          <w:szCs w:val="24"/>
        </w:rPr>
        <w:t>al trattamento delle categorie particolari dei miei dati personali così come</w:t>
      </w:r>
      <w:r w:rsidR="00A83862">
        <w:rPr>
          <w:rFonts w:eastAsia="ArialMT"/>
          <w:color w:val="000000"/>
          <w:sz w:val="24"/>
          <w:szCs w:val="24"/>
        </w:rPr>
        <w:t xml:space="preserve"> </w:t>
      </w:r>
      <w:r w:rsidRPr="00403D85">
        <w:rPr>
          <w:rFonts w:eastAsia="ArialMT"/>
          <w:color w:val="000000"/>
          <w:sz w:val="24"/>
          <w:szCs w:val="24"/>
        </w:rPr>
        <w:t>indicati nell’informativa che precede.</w:t>
      </w:r>
    </w:p>
    <w:sectPr w:rsidR="00403D85" w:rsidRPr="00403D85" w:rsidSect="00A83862">
      <w:headerReference w:type="default" r:id="rId10"/>
      <w:footerReference w:type="default" r:id="rId11"/>
      <w:pgSz w:w="11906" w:h="16838"/>
      <w:pgMar w:top="2127" w:right="1134" w:bottom="1843" w:left="1134" w:header="708" w:footer="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AC85" w14:textId="77777777" w:rsidR="00D64930" w:rsidRDefault="00D64930">
      <w:pPr>
        <w:spacing w:after="0" w:line="240" w:lineRule="auto"/>
      </w:pPr>
      <w:r>
        <w:separator/>
      </w:r>
    </w:p>
  </w:endnote>
  <w:endnote w:type="continuationSeparator" w:id="0">
    <w:p w14:paraId="2BC4326A" w14:textId="77777777" w:rsidR="00D64930" w:rsidRDefault="00D6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altName w:val="PMingLiU"/>
    <w:panose1 w:val="00000000000000000000"/>
    <w:charset w:val="88"/>
    <w:family w:val="auto"/>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7D3" w14:textId="13F2920E" w:rsidR="00BD2599" w:rsidRDefault="00BD2599" w:rsidP="00051233">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1896" w14:textId="77777777" w:rsidR="00D64930" w:rsidRDefault="00D64930">
      <w:pPr>
        <w:spacing w:after="0" w:line="240" w:lineRule="auto"/>
      </w:pPr>
      <w:r>
        <w:separator/>
      </w:r>
    </w:p>
  </w:footnote>
  <w:footnote w:type="continuationSeparator" w:id="0">
    <w:p w14:paraId="479A7664" w14:textId="77777777" w:rsidR="00D64930" w:rsidRDefault="00D64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81C1" w14:textId="790B3DE2" w:rsidR="00BD2599" w:rsidRDefault="00403D85">
    <w:pPr>
      <w:pBdr>
        <w:top w:val="nil"/>
        <w:left w:val="nil"/>
        <w:bottom w:val="nil"/>
        <w:right w:val="nil"/>
        <w:between w:val="nil"/>
      </w:pBdr>
      <w:tabs>
        <w:tab w:val="center" w:pos="4819"/>
        <w:tab w:val="right" w:pos="9638"/>
      </w:tabs>
      <w:spacing w:after="0" w:line="240" w:lineRule="auto"/>
      <w:rPr>
        <w:color w:val="000000"/>
      </w:rPr>
    </w:pPr>
    <w:r>
      <w:rPr>
        <w:noProof/>
        <w:lang w:val="en-GB" w:eastAsia="en-GB"/>
      </w:rPr>
      <w:drawing>
        <wp:anchor distT="0" distB="0" distL="114300" distR="114300" simplePos="0" relativeHeight="251659264" behindDoc="1" locked="0" layoutInCell="1" allowOverlap="1" wp14:anchorId="3F520B93" wp14:editId="1CC8D535">
          <wp:simplePos x="0" y="0"/>
          <wp:positionH relativeFrom="margin">
            <wp:align>center</wp:align>
          </wp:positionH>
          <wp:positionV relativeFrom="paragraph">
            <wp:posOffset>-450215</wp:posOffset>
          </wp:positionV>
          <wp:extent cx="7025005" cy="10487891"/>
          <wp:effectExtent l="0" t="0" r="4445" b="889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6384" cy="1048995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D4E"/>
    <w:multiLevelType w:val="hybridMultilevel"/>
    <w:tmpl w:val="3C6C7924"/>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0C15B6"/>
    <w:multiLevelType w:val="hybridMultilevel"/>
    <w:tmpl w:val="4E2C6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701FBE"/>
    <w:multiLevelType w:val="hybridMultilevel"/>
    <w:tmpl w:val="EEB8C17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0F639E"/>
    <w:multiLevelType w:val="hybridMultilevel"/>
    <w:tmpl w:val="F794B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ED6F8D"/>
    <w:multiLevelType w:val="hybridMultilevel"/>
    <w:tmpl w:val="9F6ED90C"/>
    <w:lvl w:ilvl="0" w:tplc="0410000F">
      <w:start w:val="1"/>
      <w:numFmt w:val="decimal"/>
      <w:lvlText w:val="%1."/>
      <w:lvlJc w:val="left"/>
      <w:pPr>
        <w:ind w:left="1256" w:hanging="360"/>
      </w:pPr>
    </w:lvl>
    <w:lvl w:ilvl="1" w:tplc="04100019" w:tentative="1">
      <w:start w:val="1"/>
      <w:numFmt w:val="lowerLetter"/>
      <w:lvlText w:val="%2."/>
      <w:lvlJc w:val="left"/>
      <w:pPr>
        <w:ind w:left="1976" w:hanging="360"/>
      </w:pPr>
    </w:lvl>
    <w:lvl w:ilvl="2" w:tplc="0410001B" w:tentative="1">
      <w:start w:val="1"/>
      <w:numFmt w:val="lowerRoman"/>
      <w:lvlText w:val="%3."/>
      <w:lvlJc w:val="right"/>
      <w:pPr>
        <w:ind w:left="2696" w:hanging="180"/>
      </w:pPr>
    </w:lvl>
    <w:lvl w:ilvl="3" w:tplc="0410000F" w:tentative="1">
      <w:start w:val="1"/>
      <w:numFmt w:val="decimal"/>
      <w:lvlText w:val="%4."/>
      <w:lvlJc w:val="left"/>
      <w:pPr>
        <w:ind w:left="3416" w:hanging="360"/>
      </w:pPr>
    </w:lvl>
    <w:lvl w:ilvl="4" w:tplc="04100019" w:tentative="1">
      <w:start w:val="1"/>
      <w:numFmt w:val="lowerLetter"/>
      <w:lvlText w:val="%5."/>
      <w:lvlJc w:val="left"/>
      <w:pPr>
        <w:ind w:left="4136" w:hanging="360"/>
      </w:pPr>
    </w:lvl>
    <w:lvl w:ilvl="5" w:tplc="0410001B" w:tentative="1">
      <w:start w:val="1"/>
      <w:numFmt w:val="lowerRoman"/>
      <w:lvlText w:val="%6."/>
      <w:lvlJc w:val="right"/>
      <w:pPr>
        <w:ind w:left="4856" w:hanging="180"/>
      </w:pPr>
    </w:lvl>
    <w:lvl w:ilvl="6" w:tplc="0410000F" w:tentative="1">
      <w:start w:val="1"/>
      <w:numFmt w:val="decimal"/>
      <w:lvlText w:val="%7."/>
      <w:lvlJc w:val="left"/>
      <w:pPr>
        <w:ind w:left="5576" w:hanging="360"/>
      </w:pPr>
    </w:lvl>
    <w:lvl w:ilvl="7" w:tplc="04100019" w:tentative="1">
      <w:start w:val="1"/>
      <w:numFmt w:val="lowerLetter"/>
      <w:lvlText w:val="%8."/>
      <w:lvlJc w:val="left"/>
      <w:pPr>
        <w:ind w:left="6296" w:hanging="360"/>
      </w:pPr>
    </w:lvl>
    <w:lvl w:ilvl="8" w:tplc="0410001B" w:tentative="1">
      <w:start w:val="1"/>
      <w:numFmt w:val="lowerRoman"/>
      <w:lvlText w:val="%9."/>
      <w:lvlJc w:val="right"/>
      <w:pPr>
        <w:ind w:left="7016" w:hanging="180"/>
      </w:pPr>
    </w:lvl>
  </w:abstractNum>
  <w:abstractNum w:abstractNumId="5" w15:restartNumberingAfterBreak="0">
    <w:nsid w:val="16364DDB"/>
    <w:multiLevelType w:val="multilevel"/>
    <w:tmpl w:val="4654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D87158"/>
    <w:multiLevelType w:val="multilevel"/>
    <w:tmpl w:val="E6C0D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B26B2A"/>
    <w:multiLevelType w:val="hybridMultilevel"/>
    <w:tmpl w:val="E00AA338"/>
    <w:lvl w:ilvl="0" w:tplc="04100001">
      <w:start w:val="1"/>
      <w:numFmt w:val="bullet"/>
      <w:lvlText w:val=""/>
      <w:lvlJc w:val="left"/>
      <w:pPr>
        <w:ind w:left="1201" w:hanging="360"/>
      </w:pPr>
      <w:rPr>
        <w:rFonts w:ascii="Symbol" w:hAnsi="Symbol" w:hint="default"/>
      </w:rPr>
    </w:lvl>
    <w:lvl w:ilvl="1" w:tplc="04100003" w:tentative="1">
      <w:start w:val="1"/>
      <w:numFmt w:val="bullet"/>
      <w:lvlText w:val="o"/>
      <w:lvlJc w:val="left"/>
      <w:pPr>
        <w:ind w:left="1921" w:hanging="360"/>
      </w:pPr>
      <w:rPr>
        <w:rFonts w:ascii="Courier New" w:hAnsi="Courier New" w:cs="Courier New" w:hint="default"/>
      </w:rPr>
    </w:lvl>
    <w:lvl w:ilvl="2" w:tplc="04100005" w:tentative="1">
      <w:start w:val="1"/>
      <w:numFmt w:val="bullet"/>
      <w:lvlText w:val=""/>
      <w:lvlJc w:val="left"/>
      <w:pPr>
        <w:ind w:left="2641" w:hanging="360"/>
      </w:pPr>
      <w:rPr>
        <w:rFonts w:ascii="Wingdings" w:hAnsi="Wingdings" w:hint="default"/>
      </w:rPr>
    </w:lvl>
    <w:lvl w:ilvl="3" w:tplc="04100001" w:tentative="1">
      <w:start w:val="1"/>
      <w:numFmt w:val="bullet"/>
      <w:lvlText w:val=""/>
      <w:lvlJc w:val="left"/>
      <w:pPr>
        <w:ind w:left="3361" w:hanging="360"/>
      </w:pPr>
      <w:rPr>
        <w:rFonts w:ascii="Symbol" w:hAnsi="Symbol" w:hint="default"/>
      </w:rPr>
    </w:lvl>
    <w:lvl w:ilvl="4" w:tplc="04100003" w:tentative="1">
      <w:start w:val="1"/>
      <w:numFmt w:val="bullet"/>
      <w:lvlText w:val="o"/>
      <w:lvlJc w:val="left"/>
      <w:pPr>
        <w:ind w:left="4081" w:hanging="360"/>
      </w:pPr>
      <w:rPr>
        <w:rFonts w:ascii="Courier New" w:hAnsi="Courier New" w:cs="Courier New" w:hint="default"/>
      </w:rPr>
    </w:lvl>
    <w:lvl w:ilvl="5" w:tplc="04100005" w:tentative="1">
      <w:start w:val="1"/>
      <w:numFmt w:val="bullet"/>
      <w:lvlText w:val=""/>
      <w:lvlJc w:val="left"/>
      <w:pPr>
        <w:ind w:left="4801" w:hanging="360"/>
      </w:pPr>
      <w:rPr>
        <w:rFonts w:ascii="Wingdings" w:hAnsi="Wingdings" w:hint="default"/>
      </w:rPr>
    </w:lvl>
    <w:lvl w:ilvl="6" w:tplc="04100001" w:tentative="1">
      <w:start w:val="1"/>
      <w:numFmt w:val="bullet"/>
      <w:lvlText w:val=""/>
      <w:lvlJc w:val="left"/>
      <w:pPr>
        <w:ind w:left="5521" w:hanging="360"/>
      </w:pPr>
      <w:rPr>
        <w:rFonts w:ascii="Symbol" w:hAnsi="Symbol" w:hint="default"/>
      </w:rPr>
    </w:lvl>
    <w:lvl w:ilvl="7" w:tplc="04100003" w:tentative="1">
      <w:start w:val="1"/>
      <w:numFmt w:val="bullet"/>
      <w:lvlText w:val="o"/>
      <w:lvlJc w:val="left"/>
      <w:pPr>
        <w:ind w:left="6241" w:hanging="360"/>
      </w:pPr>
      <w:rPr>
        <w:rFonts w:ascii="Courier New" w:hAnsi="Courier New" w:cs="Courier New" w:hint="default"/>
      </w:rPr>
    </w:lvl>
    <w:lvl w:ilvl="8" w:tplc="04100005" w:tentative="1">
      <w:start w:val="1"/>
      <w:numFmt w:val="bullet"/>
      <w:lvlText w:val=""/>
      <w:lvlJc w:val="left"/>
      <w:pPr>
        <w:ind w:left="6961" w:hanging="360"/>
      </w:pPr>
      <w:rPr>
        <w:rFonts w:ascii="Wingdings" w:hAnsi="Wingdings" w:hint="default"/>
      </w:rPr>
    </w:lvl>
  </w:abstractNum>
  <w:abstractNum w:abstractNumId="8" w15:restartNumberingAfterBreak="0">
    <w:nsid w:val="2215361F"/>
    <w:multiLevelType w:val="multilevel"/>
    <w:tmpl w:val="4654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E24035"/>
    <w:multiLevelType w:val="hybridMultilevel"/>
    <w:tmpl w:val="CD7EE3E8"/>
    <w:lvl w:ilvl="0" w:tplc="ECB69510">
      <w:start w:val="1"/>
      <w:numFmt w:val="lowerLetter"/>
      <w:lvlText w:val="%1)"/>
      <w:lvlJc w:val="left"/>
      <w:pPr>
        <w:ind w:left="538" w:hanging="425"/>
      </w:pPr>
      <w:rPr>
        <w:rFonts w:ascii="Arial" w:eastAsia="Arial" w:hAnsi="Arial" w:cs="Arial" w:hint="default"/>
        <w:color w:val="181818"/>
        <w:spacing w:val="-1"/>
        <w:w w:val="104"/>
        <w:sz w:val="20"/>
        <w:szCs w:val="20"/>
      </w:rPr>
    </w:lvl>
    <w:lvl w:ilvl="1" w:tplc="FD22A5EE">
      <w:numFmt w:val="bullet"/>
      <w:lvlText w:val="•"/>
      <w:lvlJc w:val="left"/>
      <w:pPr>
        <w:ind w:left="1476" w:hanging="425"/>
      </w:pPr>
      <w:rPr>
        <w:rFonts w:hint="default"/>
      </w:rPr>
    </w:lvl>
    <w:lvl w:ilvl="2" w:tplc="1A244B02">
      <w:numFmt w:val="bullet"/>
      <w:lvlText w:val="•"/>
      <w:lvlJc w:val="left"/>
      <w:pPr>
        <w:ind w:left="2412" w:hanging="425"/>
      </w:pPr>
      <w:rPr>
        <w:rFonts w:hint="default"/>
      </w:rPr>
    </w:lvl>
    <w:lvl w:ilvl="3" w:tplc="F97A635A">
      <w:numFmt w:val="bullet"/>
      <w:lvlText w:val="•"/>
      <w:lvlJc w:val="left"/>
      <w:pPr>
        <w:ind w:left="3349" w:hanging="425"/>
      </w:pPr>
      <w:rPr>
        <w:rFonts w:hint="default"/>
      </w:rPr>
    </w:lvl>
    <w:lvl w:ilvl="4" w:tplc="D64E2326">
      <w:numFmt w:val="bullet"/>
      <w:lvlText w:val="•"/>
      <w:lvlJc w:val="left"/>
      <w:pPr>
        <w:ind w:left="4285" w:hanging="425"/>
      </w:pPr>
      <w:rPr>
        <w:rFonts w:hint="default"/>
      </w:rPr>
    </w:lvl>
    <w:lvl w:ilvl="5" w:tplc="B364A1BA">
      <w:numFmt w:val="bullet"/>
      <w:lvlText w:val="•"/>
      <w:lvlJc w:val="left"/>
      <w:pPr>
        <w:ind w:left="5222" w:hanging="425"/>
      </w:pPr>
      <w:rPr>
        <w:rFonts w:hint="default"/>
      </w:rPr>
    </w:lvl>
    <w:lvl w:ilvl="6" w:tplc="C8E6A0DE">
      <w:numFmt w:val="bullet"/>
      <w:lvlText w:val="•"/>
      <w:lvlJc w:val="left"/>
      <w:pPr>
        <w:ind w:left="6158" w:hanging="425"/>
      </w:pPr>
      <w:rPr>
        <w:rFonts w:hint="default"/>
      </w:rPr>
    </w:lvl>
    <w:lvl w:ilvl="7" w:tplc="10B2C064">
      <w:numFmt w:val="bullet"/>
      <w:lvlText w:val="•"/>
      <w:lvlJc w:val="left"/>
      <w:pPr>
        <w:ind w:left="7094" w:hanging="425"/>
      </w:pPr>
      <w:rPr>
        <w:rFonts w:hint="default"/>
      </w:rPr>
    </w:lvl>
    <w:lvl w:ilvl="8" w:tplc="620CF028">
      <w:numFmt w:val="bullet"/>
      <w:lvlText w:val="•"/>
      <w:lvlJc w:val="left"/>
      <w:pPr>
        <w:ind w:left="8031" w:hanging="425"/>
      </w:pPr>
      <w:rPr>
        <w:rFonts w:hint="default"/>
      </w:rPr>
    </w:lvl>
  </w:abstractNum>
  <w:abstractNum w:abstractNumId="10" w15:restartNumberingAfterBreak="0">
    <w:nsid w:val="23EF4B81"/>
    <w:multiLevelType w:val="multilevel"/>
    <w:tmpl w:val="99E6BA4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917152"/>
    <w:multiLevelType w:val="hybridMultilevel"/>
    <w:tmpl w:val="4F9CA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FC48DF"/>
    <w:multiLevelType w:val="multilevel"/>
    <w:tmpl w:val="9EA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2673D9"/>
    <w:multiLevelType w:val="hybridMultilevel"/>
    <w:tmpl w:val="1CB6BE78"/>
    <w:lvl w:ilvl="0" w:tplc="88A48A74">
      <w:start w:val="13"/>
      <w:numFmt w:val="lowerLetter"/>
      <w:lvlText w:val="%1)"/>
      <w:lvlJc w:val="left"/>
      <w:pPr>
        <w:ind w:left="565" w:hanging="425"/>
      </w:pPr>
      <w:rPr>
        <w:rFonts w:ascii="Arial" w:eastAsia="Arial" w:hAnsi="Arial" w:cs="Arial" w:hint="default"/>
        <w:color w:val="161616"/>
        <w:w w:val="103"/>
        <w:sz w:val="21"/>
        <w:szCs w:val="21"/>
      </w:rPr>
    </w:lvl>
    <w:lvl w:ilvl="1" w:tplc="168EB92A">
      <w:start w:val="1"/>
      <w:numFmt w:val="lowerLetter"/>
      <w:lvlText w:val="%2)"/>
      <w:lvlJc w:val="left"/>
      <w:pPr>
        <w:ind w:left="837" w:hanging="361"/>
      </w:pPr>
      <w:rPr>
        <w:rFonts w:hint="default"/>
        <w:spacing w:val="-1"/>
        <w:w w:val="105"/>
      </w:rPr>
    </w:lvl>
    <w:lvl w:ilvl="2" w:tplc="15D00AFC">
      <w:numFmt w:val="bullet"/>
      <w:lvlText w:val="•"/>
      <w:lvlJc w:val="left"/>
      <w:pPr>
        <w:ind w:left="1842" w:hanging="361"/>
      </w:pPr>
      <w:rPr>
        <w:rFonts w:hint="default"/>
      </w:rPr>
    </w:lvl>
    <w:lvl w:ilvl="3" w:tplc="B5B8DDAA">
      <w:numFmt w:val="bullet"/>
      <w:lvlText w:val="•"/>
      <w:lvlJc w:val="left"/>
      <w:pPr>
        <w:ind w:left="2845" w:hanging="361"/>
      </w:pPr>
      <w:rPr>
        <w:rFonts w:hint="default"/>
      </w:rPr>
    </w:lvl>
    <w:lvl w:ilvl="4" w:tplc="425C5516">
      <w:numFmt w:val="bullet"/>
      <w:lvlText w:val="•"/>
      <w:lvlJc w:val="left"/>
      <w:pPr>
        <w:ind w:left="3848" w:hanging="361"/>
      </w:pPr>
      <w:rPr>
        <w:rFonts w:hint="default"/>
      </w:rPr>
    </w:lvl>
    <w:lvl w:ilvl="5" w:tplc="B0F052BA">
      <w:numFmt w:val="bullet"/>
      <w:lvlText w:val="•"/>
      <w:lvlJc w:val="left"/>
      <w:pPr>
        <w:ind w:left="4850" w:hanging="361"/>
      </w:pPr>
      <w:rPr>
        <w:rFonts w:hint="default"/>
      </w:rPr>
    </w:lvl>
    <w:lvl w:ilvl="6" w:tplc="16C86B4A">
      <w:numFmt w:val="bullet"/>
      <w:lvlText w:val="•"/>
      <w:lvlJc w:val="left"/>
      <w:pPr>
        <w:ind w:left="5853" w:hanging="361"/>
      </w:pPr>
      <w:rPr>
        <w:rFonts w:hint="default"/>
      </w:rPr>
    </w:lvl>
    <w:lvl w:ilvl="7" w:tplc="71CE7C20">
      <w:numFmt w:val="bullet"/>
      <w:lvlText w:val="•"/>
      <w:lvlJc w:val="left"/>
      <w:pPr>
        <w:ind w:left="6856" w:hanging="361"/>
      </w:pPr>
      <w:rPr>
        <w:rFonts w:hint="default"/>
      </w:rPr>
    </w:lvl>
    <w:lvl w:ilvl="8" w:tplc="59964062">
      <w:numFmt w:val="bullet"/>
      <w:lvlText w:val="•"/>
      <w:lvlJc w:val="left"/>
      <w:pPr>
        <w:ind w:left="7858" w:hanging="361"/>
      </w:pPr>
      <w:rPr>
        <w:rFonts w:hint="default"/>
      </w:rPr>
    </w:lvl>
  </w:abstractNum>
  <w:abstractNum w:abstractNumId="14" w15:restartNumberingAfterBreak="0">
    <w:nsid w:val="2C2079C8"/>
    <w:multiLevelType w:val="multilevel"/>
    <w:tmpl w:val="7818A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E5081A"/>
    <w:multiLevelType w:val="multilevel"/>
    <w:tmpl w:val="E6C0D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6B6BFD"/>
    <w:multiLevelType w:val="hybridMultilevel"/>
    <w:tmpl w:val="22F0D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43225B"/>
    <w:multiLevelType w:val="hybridMultilevel"/>
    <w:tmpl w:val="0DF8627A"/>
    <w:lvl w:ilvl="0" w:tplc="0410000F">
      <w:start w:val="1"/>
      <w:numFmt w:val="decimal"/>
      <w:lvlText w:val="%1."/>
      <w:lvlJc w:val="left"/>
      <w:rPr>
        <w:rFonts w:hint="default"/>
      </w:rPr>
    </w:lvl>
    <w:lvl w:ilvl="1" w:tplc="66FA11F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D47A44"/>
    <w:multiLevelType w:val="hybridMultilevel"/>
    <w:tmpl w:val="B75E4972"/>
    <w:lvl w:ilvl="0" w:tplc="00CABA00">
      <w:start w:val="4"/>
      <w:numFmt w:val="lowerLetter"/>
      <w:lvlText w:val="%1)"/>
      <w:lvlJc w:val="left"/>
      <w:pPr>
        <w:ind w:left="538" w:hanging="431"/>
      </w:pPr>
      <w:rPr>
        <w:rFonts w:ascii="Arial" w:eastAsia="Arial" w:hAnsi="Arial" w:cs="Arial" w:hint="default"/>
        <w:color w:val="181818"/>
        <w:spacing w:val="-1"/>
        <w:w w:val="109"/>
        <w:sz w:val="20"/>
        <w:szCs w:val="20"/>
      </w:rPr>
    </w:lvl>
    <w:lvl w:ilvl="1" w:tplc="0DA4A022">
      <w:start w:val="1"/>
      <w:numFmt w:val="upperRoman"/>
      <w:lvlText w:val="%2)"/>
      <w:lvlJc w:val="left"/>
      <w:pPr>
        <w:ind w:left="468" w:hanging="368"/>
      </w:pPr>
      <w:rPr>
        <w:rFonts w:ascii="Arial" w:eastAsia="Arial" w:hAnsi="Arial" w:cs="Arial" w:hint="default"/>
        <w:color w:val="181818"/>
        <w:spacing w:val="-1"/>
        <w:w w:val="98"/>
        <w:sz w:val="20"/>
        <w:szCs w:val="20"/>
      </w:rPr>
    </w:lvl>
    <w:lvl w:ilvl="2" w:tplc="D1F6435C">
      <w:numFmt w:val="bullet"/>
      <w:lvlText w:val="•"/>
      <w:lvlJc w:val="left"/>
      <w:pPr>
        <w:ind w:left="1580" w:hanging="368"/>
      </w:pPr>
      <w:rPr>
        <w:rFonts w:hint="default"/>
      </w:rPr>
    </w:lvl>
    <w:lvl w:ilvl="3" w:tplc="B4F0CC20">
      <w:numFmt w:val="bullet"/>
      <w:lvlText w:val="•"/>
      <w:lvlJc w:val="left"/>
      <w:pPr>
        <w:ind w:left="2620" w:hanging="368"/>
      </w:pPr>
      <w:rPr>
        <w:rFonts w:hint="default"/>
      </w:rPr>
    </w:lvl>
    <w:lvl w:ilvl="4" w:tplc="91A052FA">
      <w:numFmt w:val="bullet"/>
      <w:lvlText w:val="•"/>
      <w:lvlJc w:val="left"/>
      <w:pPr>
        <w:ind w:left="3661" w:hanging="368"/>
      </w:pPr>
      <w:rPr>
        <w:rFonts w:hint="default"/>
      </w:rPr>
    </w:lvl>
    <w:lvl w:ilvl="5" w:tplc="99527F56">
      <w:numFmt w:val="bullet"/>
      <w:lvlText w:val="•"/>
      <w:lvlJc w:val="left"/>
      <w:pPr>
        <w:ind w:left="4701" w:hanging="368"/>
      </w:pPr>
      <w:rPr>
        <w:rFonts w:hint="default"/>
      </w:rPr>
    </w:lvl>
    <w:lvl w:ilvl="6" w:tplc="8BD011AE">
      <w:numFmt w:val="bullet"/>
      <w:lvlText w:val="•"/>
      <w:lvlJc w:val="left"/>
      <w:pPr>
        <w:ind w:left="5742" w:hanging="368"/>
      </w:pPr>
      <w:rPr>
        <w:rFonts w:hint="default"/>
      </w:rPr>
    </w:lvl>
    <w:lvl w:ilvl="7" w:tplc="B4828DB2">
      <w:numFmt w:val="bullet"/>
      <w:lvlText w:val="•"/>
      <w:lvlJc w:val="left"/>
      <w:pPr>
        <w:ind w:left="6782" w:hanging="368"/>
      </w:pPr>
      <w:rPr>
        <w:rFonts w:hint="default"/>
      </w:rPr>
    </w:lvl>
    <w:lvl w:ilvl="8" w:tplc="728E47A0">
      <w:numFmt w:val="bullet"/>
      <w:lvlText w:val="•"/>
      <w:lvlJc w:val="left"/>
      <w:pPr>
        <w:ind w:left="7823" w:hanging="368"/>
      </w:pPr>
      <w:rPr>
        <w:rFonts w:hint="default"/>
      </w:rPr>
    </w:lvl>
  </w:abstractNum>
  <w:abstractNum w:abstractNumId="19" w15:restartNumberingAfterBreak="0">
    <w:nsid w:val="4B5C5624"/>
    <w:multiLevelType w:val="multilevel"/>
    <w:tmpl w:val="4654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721ED"/>
    <w:multiLevelType w:val="multilevel"/>
    <w:tmpl w:val="611C0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087582"/>
    <w:multiLevelType w:val="hybridMultilevel"/>
    <w:tmpl w:val="3920F18E"/>
    <w:lvl w:ilvl="0" w:tplc="04100001">
      <w:start w:val="1"/>
      <w:numFmt w:val="bullet"/>
      <w:lvlText w:val=""/>
      <w:lvlJc w:val="left"/>
      <w:pPr>
        <w:ind w:left="3848" w:hanging="361"/>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C6327E"/>
    <w:multiLevelType w:val="hybridMultilevel"/>
    <w:tmpl w:val="7F64B6D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1ED408A"/>
    <w:multiLevelType w:val="hybridMultilevel"/>
    <w:tmpl w:val="5780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967898"/>
    <w:multiLevelType w:val="hybridMultilevel"/>
    <w:tmpl w:val="85989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F64015"/>
    <w:multiLevelType w:val="hybridMultilevel"/>
    <w:tmpl w:val="73D2CC44"/>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5D3A5094"/>
    <w:multiLevelType w:val="hybridMultilevel"/>
    <w:tmpl w:val="804C5EFA"/>
    <w:lvl w:ilvl="0" w:tplc="04100001">
      <w:start w:val="1"/>
      <w:numFmt w:val="bullet"/>
      <w:lvlText w:val=""/>
      <w:lvlJc w:val="left"/>
      <w:rPr>
        <w:rFonts w:ascii="Symbol" w:hAnsi="Symbol" w:hint="default"/>
      </w:rPr>
    </w:lvl>
    <w:lvl w:ilvl="1" w:tplc="04100003" w:tentative="1">
      <w:start w:val="1"/>
      <w:numFmt w:val="bullet"/>
      <w:lvlText w:val="o"/>
      <w:lvlJc w:val="left"/>
      <w:pPr>
        <w:ind w:left="1976" w:hanging="360"/>
      </w:pPr>
      <w:rPr>
        <w:rFonts w:ascii="Courier New" w:hAnsi="Courier New" w:cs="Courier New" w:hint="default"/>
      </w:rPr>
    </w:lvl>
    <w:lvl w:ilvl="2" w:tplc="04100005" w:tentative="1">
      <w:start w:val="1"/>
      <w:numFmt w:val="bullet"/>
      <w:lvlText w:val=""/>
      <w:lvlJc w:val="left"/>
      <w:pPr>
        <w:ind w:left="2696" w:hanging="360"/>
      </w:pPr>
      <w:rPr>
        <w:rFonts w:ascii="Wingdings" w:hAnsi="Wingdings" w:hint="default"/>
      </w:rPr>
    </w:lvl>
    <w:lvl w:ilvl="3" w:tplc="04100001" w:tentative="1">
      <w:start w:val="1"/>
      <w:numFmt w:val="bullet"/>
      <w:lvlText w:val=""/>
      <w:lvlJc w:val="left"/>
      <w:pPr>
        <w:ind w:left="3416" w:hanging="360"/>
      </w:pPr>
      <w:rPr>
        <w:rFonts w:ascii="Symbol" w:hAnsi="Symbol" w:hint="default"/>
      </w:rPr>
    </w:lvl>
    <w:lvl w:ilvl="4" w:tplc="04100003" w:tentative="1">
      <w:start w:val="1"/>
      <w:numFmt w:val="bullet"/>
      <w:lvlText w:val="o"/>
      <w:lvlJc w:val="left"/>
      <w:pPr>
        <w:ind w:left="4136" w:hanging="360"/>
      </w:pPr>
      <w:rPr>
        <w:rFonts w:ascii="Courier New" w:hAnsi="Courier New" w:cs="Courier New" w:hint="default"/>
      </w:rPr>
    </w:lvl>
    <w:lvl w:ilvl="5" w:tplc="04100005" w:tentative="1">
      <w:start w:val="1"/>
      <w:numFmt w:val="bullet"/>
      <w:lvlText w:val=""/>
      <w:lvlJc w:val="left"/>
      <w:pPr>
        <w:ind w:left="4856" w:hanging="360"/>
      </w:pPr>
      <w:rPr>
        <w:rFonts w:ascii="Wingdings" w:hAnsi="Wingdings" w:hint="default"/>
      </w:rPr>
    </w:lvl>
    <w:lvl w:ilvl="6" w:tplc="04100001" w:tentative="1">
      <w:start w:val="1"/>
      <w:numFmt w:val="bullet"/>
      <w:lvlText w:val=""/>
      <w:lvlJc w:val="left"/>
      <w:pPr>
        <w:ind w:left="5576" w:hanging="360"/>
      </w:pPr>
      <w:rPr>
        <w:rFonts w:ascii="Symbol" w:hAnsi="Symbol" w:hint="default"/>
      </w:rPr>
    </w:lvl>
    <w:lvl w:ilvl="7" w:tplc="04100003" w:tentative="1">
      <w:start w:val="1"/>
      <w:numFmt w:val="bullet"/>
      <w:lvlText w:val="o"/>
      <w:lvlJc w:val="left"/>
      <w:pPr>
        <w:ind w:left="6296" w:hanging="360"/>
      </w:pPr>
      <w:rPr>
        <w:rFonts w:ascii="Courier New" w:hAnsi="Courier New" w:cs="Courier New" w:hint="default"/>
      </w:rPr>
    </w:lvl>
    <w:lvl w:ilvl="8" w:tplc="04100005" w:tentative="1">
      <w:start w:val="1"/>
      <w:numFmt w:val="bullet"/>
      <w:lvlText w:val=""/>
      <w:lvlJc w:val="left"/>
      <w:pPr>
        <w:ind w:left="7016" w:hanging="360"/>
      </w:pPr>
      <w:rPr>
        <w:rFonts w:ascii="Wingdings" w:hAnsi="Wingdings" w:hint="default"/>
      </w:rPr>
    </w:lvl>
  </w:abstractNum>
  <w:abstractNum w:abstractNumId="27" w15:restartNumberingAfterBreak="0">
    <w:nsid w:val="5E372AA3"/>
    <w:multiLevelType w:val="hybridMultilevel"/>
    <w:tmpl w:val="C9FEA1A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552681"/>
    <w:multiLevelType w:val="hybridMultilevel"/>
    <w:tmpl w:val="AFB08FE8"/>
    <w:lvl w:ilvl="0" w:tplc="4D60EA0C">
      <w:start w:val="1"/>
      <w:numFmt w:val="decimal"/>
      <w:pStyle w:val="Titolo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9C43A3"/>
    <w:multiLevelType w:val="hybridMultilevel"/>
    <w:tmpl w:val="F1FA8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6B3BED"/>
    <w:multiLevelType w:val="multilevel"/>
    <w:tmpl w:val="4654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755D31"/>
    <w:multiLevelType w:val="multilevel"/>
    <w:tmpl w:val="E6C0D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EC7D7D"/>
    <w:multiLevelType w:val="hybridMultilevel"/>
    <w:tmpl w:val="53A41EBA"/>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A2121F"/>
    <w:multiLevelType w:val="hybridMultilevel"/>
    <w:tmpl w:val="B50AB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0C69E7"/>
    <w:multiLevelType w:val="hybridMultilevel"/>
    <w:tmpl w:val="1D1AE1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14"/>
  </w:num>
  <w:num w:numId="4">
    <w:abstractNumId w:val="30"/>
  </w:num>
  <w:num w:numId="5">
    <w:abstractNumId w:val="15"/>
  </w:num>
  <w:num w:numId="6">
    <w:abstractNumId w:val="11"/>
  </w:num>
  <w:num w:numId="7">
    <w:abstractNumId w:val="22"/>
  </w:num>
  <w:num w:numId="8">
    <w:abstractNumId w:val="2"/>
  </w:num>
  <w:num w:numId="9">
    <w:abstractNumId w:val="23"/>
  </w:num>
  <w:num w:numId="10">
    <w:abstractNumId w:val="6"/>
  </w:num>
  <w:num w:numId="11">
    <w:abstractNumId w:val="31"/>
  </w:num>
  <w:num w:numId="12">
    <w:abstractNumId w:val="19"/>
  </w:num>
  <w:num w:numId="13">
    <w:abstractNumId w:val="8"/>
  </w:num>
  <w:num w:numId="14">
    <w:abstractNumId w:val="5"/>
  </w:num>
  <w:num w:numId="15">
    <w:abstractNumId w:val="13"/>
  </w:num>
  <w:num w:numId="16">
    <w:abstractNumId w:val="18"/>
  </w:num>
  <w:num w:numId="17">
    <w:abstractNumId w:val="9"/>
  </w:num>
  <w:num w:numId="18">
    <w:abstractNumId w:val="4"/>
  </w:num>
  <w:num w:numId="19">
    <w:abstractNumId w:val="3"/>
  </w:num>
  <w:num w:numId="20">
    <w:abstractNumId w:val="26"/>
  </w:num>
  <w:num w:numId="21">
    <w:abstractNumId w:val="21"/>
  </w:num>
  <w:num w:numId="22">
    <w:abstractNumId w:val="16"/>
  </w:num>
  <w:num w:numId="23">
    <w:abstractNumId w:val="25"/>
  </w:num>
  <w:num w:numId="24">
    <w:abstractNumId w:val="7"/>
  </w:num>
  <w:num w:numId="25">
    <w:abstractNumId w:val="20"/>
  </w:num>
  <w:num w:numId="26">
    <w:abstractNumId w:val="32"/>
  </w:num>
  <w:num w:numId="27">
    <w:abstractNumId w:val="24"/>
  </w:num>
  <w:num w:numId="28">
    <w:abstractNumId w:val="0"/>
  </w:num>
  <w:num w:numId="29">
    <w:abstractNumId w:val="29"/>
  </w:num>
  <w:num w:numId="30">
    <w:abstractNumId w:val="34"/>
  </w:num>
  <w:num w:numId="31">
    <w:abstractNumId w:val="17"/>
  </w:num>
  <w:num w:numId="32">
    <w:abstractNumId w:val="1"/>
  </w:num>
  <w:num w:numId="33">
    <w:abstractNumId w:val="33"/>
  </w:num>
  <w:num w:numId="34">
    <w:abstractNumId w:val="27"/>
  </w:num>
  <w:num w:numId="35">
    <w:abstractNumId w:val="28"/>
  </w:num>
  <w:num w:numId="36">
    <w:abstractNumId w:val="28"/>
  </w:num>
  <w:num w:numId="37">
    <w:abstractNumId w:val="28"/>
  </w:num>
  <w:num w:numId="38">
    <w:abstractNumId w:val="28"/>
  </w:num>
  <w:num w:numId="39">
    <w:abstractNumId w:val="2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99"/>
    <w:rsid w:val="00005502"/>
    <w:rsid w:val="00047FED"/>
    <w:rsid w:val="00051233"/>
    <w:rsid w:val="00054A8B"/>
    <w:rsid w:val="000E5325"/>
    <w:rsid w:val="000E6F76"/>
    <w:rsid w:val="00197B74"/>
    <w:rsid w:val="001F0A32"/>
    <w:rsid w:val="001F5F91"/>
    <w:rsid w:val="00203E86"/>
    <w:rsid w:val="0020443A"/>
    <w:rsid w:val="00240500"/>
    <w:rsid w:val="00241944"/>
    <w:rsid w:val="002A667D"/>
    <w:rsid w:val="002B37D6"/>
    <w:rsid w:val="002B4A8E"/>
    <w:rsid w:val="002E7B9E"/>
    <w:rsid w:val="002F21EA"/>
    <w:rsid w:val="003631EC"/>
    <w:rsid w:val="003C4626"/>
    <w:rsid w:val="00403D85"/>
    <w:rsid w:val="004501AB"/>
    <w:rsid w:val="00464DF2"/>
    <w:rsid w:val="004C1572"/>
    <w:rsid w:val="00552838"/>
    <w:rsid w:val="00567CE1"/>
    <w:rsid w:val="0058283B"/>
    <w:rsid w:val="006F0C2C"/>
    <w:rsid w:val="007D04E3"/>
    <w:rsid w:val="007D6756"/>
    <w:rsid w:val="007E2F0B"/>
    <w:rsid w:val="00864387"/>
    <w:rsid w:val="00877EB4"/>
    <w:rsid w:val="008B02BB"/>
    <w:rsid w:val="00920519"/>
    <w:rsid w:val="009A37E9"/>
    <w:rsid w:val="009E320C"/>
    <w:rsid w:val="00A43521"/>
    <w:rsid w:val="00A83862"/>
    <w:rsid w:val="00B35CCB"/>
    <w:rsid w:val="00BB4B4E"/>
    <w:rsid w:val="00BD2599"/>
    <w:rsid w:val="00CA0420"/>
    <w:rsid w:val="00CA54D3"/>
    <w:rsid w:val="00CA6200"/>
    <w:rsid w:val="00CC5761"/>
    <w:rsid w:val="00CE0E64"/>
    <w:rsid w:val="00D64930"/>
    <w:rsid w:val="00E70A57"/>
    <w:rsid w:val="00E8642E"/>
    <w:rsid w:val="00EA38A9"/>
    <w:rsid w:val="00EA75AF"/>
    <w:rsid w:val="00F13AE0"/>
    <w:rsid w:val="00F25E04"/>
    <w:rsid w:val="00FA6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75E3E"/>
  <w15:docId w15:val="{0815B9E7-F6BC-4609-980A-B1B72AE3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Paragrafoelenco"/>
    <w:next w:val="Normale"/>
    <w:uiPriority w:val="9"/>
    <w:unhideWhenUsed/>
    <w:qFormat/>
    <w:rsid w:val="00A83862"/>
    <w:pPr>
      <w:numPr>
        <w:numId w:val="35"/>
      </w:numPr>
      <w:autoSpaceDE w:val="0"/>
      <w:autoSpaceDN w:val="0"/>
      <w:adjustRightInd w:val="0"/>
      <w:spacing w:after="0" w:line="240" w:lineRule="auto"/>
      <w:outlineLvl w:val="1"/>
    </w:pPr>
    <w:rPr>
      <w:b/>
      <w:bCs/>
      <w:color w:val="000000"/>
      <w:sz w:val="24"/>
      <w:szCs w:val="24"/>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Default">
    <w:name w:val="Default"/>
    <w:rsid w:val="00E16C8A"/>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F65F75"/>
    <w:rPr>
      <w:color w:val="0563C1" w:themeColor="hyperlink"/>
      <w:u w:val="single"/>
    </w:rPr>
  </w:style>
  <w:style w:type="character" w:customStyle="1" w:styleId="Menzionenonrisolta1">
    <w:name w:val="Menzione non risolta1"/>
    <w:basedOn w:val="Carpredefinitoparagrafo"/>
    <w:uiPriority w:val="99"/>
    <w:semiHidden/>
    <w:unhideWhenUsed/>
    <w:rsid w:val="00F65F75"/>
    <w:rPr>
      <w:color w:val="605E5C"/>
      <w:shd w:val="clear" w:color="auto" w:fill="E1DFDD"/>
    </w:rPr>
  </w:style>
  <w:style w:type="paragraph" w:styleId="Intestazione">
    <w:name w:val="header"/>
    <w:basedOn w:val="Normale"/>
    <w:link w:val="IntestazioneCarattere"/>
    <w:uiPriority w:val="99"/>
    <w:unhideWhenUsed/>
    <w:rsid w:val="00AE66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666B"/>
  </w:style>
  <w:style w:type="paragraph" w:styleId="Pidipagina">
    <w:name w:val="footer"/>
    <w:basedOn w:val="Normale"/>
    <w:link w:val="PidipaginaCarattere"/>
    <w:uiPriority w:val="99"/>
    <w:unhideWhenUsed/>
    <w:rsid w:val="00AE66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666B"/>
  </w:style>
  <w:style w:type="character" w:styleId="Collegamentovisitato">
    <w:name w:val="FollowedHyperlink"/>
    <w:basedOn w:val="Carpredefinitoparagrafo"/>
    <w:uiPriority w:val="99"/>
    <w:semiHidden/>
    <w:unhideWhenUsed/>
    <w:rsid w:val="008906BD"/>
    <w:rPr>
      <w:color w:val="954F72" w:themeColor="followedHyperlink"/>
      <w:u w:val="single"/>
    </w:rPr>
  </w:style>
  <w:style w:type="character" w:styleId="Rimandocommento">
    <w:name w:val="annotation reference"/>
    <w:basedOn w:val="Carpredefinitoparagrafo"/>
    <w:uiPriority w:val="99"/>
    <w:semiHidden/>
    <w:unhideWhenUsed/>
    <w:rsid w:val="00FE1C56"/>
    <w:rPr>
      <w:sz w:val="16"/>
      <w:szCs w:val="16"/>
    </w:rPr>
  </w:style>
  <w:style w:type="paragraph" w:styleId="Testocommento">
    <w:name w:val="annotation text"/>
    <w:basedOn w:val="Normale"/>
    <w:link w:val="TestocommentoCarattere"/>
    <w:uiPriority w:val="99"/>
    <w:semiHidden/>
    <w:unhideWhenUsed/>
    <w:rsid w:val="00FE1C5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E1C56"/>
    <w:rPr>
      <w:sz w:val="20"/>
      <w:szCs w:val="20"/>
    </w:rPr>
  </w:style>
  <w:style w:type="paragraph" w:styleId="Soggettocommento">
    <w:name w:val="annotation subject"/>
    <w:basedOn w:val="Testocommento"/>
    <w:next w:val="Testocommento"/>
    <w:link w:val="SoggettocommentoCarattere"/>
    <w:uiPriority w:val="99"/>
    <w:semiHidden/>
    <w:unhideWhenUsed/>
    <w:rsid w:val="00FE1C56"/>
    <w:rPr>
      <w:b/>
      <w:bCs/>
    </w:rPr>
  </w:style>
  <w:style w:type="character" w:customStyle="1" w:styleId="SoggettocommentoCarattere">
    <w:name w:val="Soggetto commento Carattere"/>
    <w:basedOn w:val="TestocommentoCarattere"/>
    <w:link w:val="Soggettocommento"/>
    <w:uiPriority w:val="99"/>
    <w:semiHidden/>
    <w:rsid w:val="00FE1C56"/>
    <w:rPr>
      <w:b/>
      <w:bCs/>
      <w:sz w:val="20"/>
      <w:szCs w:val="20"/>
    </w:rPr>
  </w:style>
  <w:style w:type="paragraph" w:styleId="Revisione">
    <w:name w:val="Revision"/>
    <w:hidden/>
    <w:uiPriority w:val="99"/>
    <w:semiHidden/>
    <w:rsid w:val="00DF1FF5"/>
    <w:pPr>
      <w:spacing w:after="0" w:line="240" w:lineRule="auto"/>
    </w:pPr>
  </w:style>
  <w:style w:type="paragraph" w:styleId="Testofumetto">
    <w:name w:val="Balloon Text"/>
    <w:basedOn w:val="Normale"/>
    <w:link w:val="TestofumettoCarattere"/>
    <w:uiPriority w:val="99"/>
    <w:semiHidden/>
    <w:unhideWhenUsed/>
    <w:rsid w:val="00DF1FF5"/>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F1FF5"/>
    <w:rPr>
      <w:rFonts w:ascii="Times New Roman" w:hAnsi="Times New Roman" w:cs="Times New Roman"/>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1"/>
    <w:qFormat/>
    <w:rsid w:val="00567CE1"/>
    <w:pPr>
      <w:ind w:left="720"/>
      <w:contextualSpacing/>
    </w:pPr>
  </w:style>
  <w:style w:type="character" w:styleId="Menzionenonrisolta">
    <w:name w:val="Unresolved Mention"/>
    <w:basedOn w:val="Carpredefinitoparagrafo"/>
    <w:uiPriority w:val="99"/>
    <w:semiHidden/>
    <w:unhideWhenUsed/>
    <w:rsid w:val="002E7B9E"/>
    <w:rPr>
      <w:color w:val="605E5C"/>
      <w:shd w:val="clear" w:color="auto" w:fill="E1DFDD"/>
    </w:rPr>
  </w:style>
  <w:style w:type="character" w:customStyle="1" w:styleId="gi">
    <w:name w:val="gi"/>
    <w:basedOn w:val="Carpredefinitoparagrafo"/>
    <w:rsid w:val="00047FED"/>
  </w:style>
  <w:style w:type="paragraph" w:styleId="Nessunaspaziatura">
    <w:name w:val="No Spacing"/>
    <w:uiPriority w:val="1"/>
    <w:qFormat/>
    <w:rsid w:val="002B37D6"/>
    <w:pPr>
      <w:spacing w:after="0" w:line="240" w:lineRule="auto"/>
    </w:pPr>
  </w:style>
  <w:style w:type="table" w:styleId="Grigliatabella">
    <w:name w:val="Table Grid"/>
    <w:basedOn w:val="Tabellanormale"/>
    <w:uiPriority w:val="39"/>
    <w:rsid w:val="0046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3631EC"/>
    <w:pPr>
      <w:widowControl w:val="0"/>
      <w:autoSpaceDE w:val="0"/>
      <w:autoSpaceDN w:val="0"/>
      <w:spacing w:after="0" w:line="240" w:lineRule="auto"/>
    </w:pPr>
    <w:rPr>
      <w:rFonts w:ascii="Arial" w:eastAsia="Arial" w:hAnsi="Arial" w:cs="Arial"/>
      <w:sz w:val="20"/>
      <w:szCs w:val="20"/>
      <w:lang w:val="en-US" w:eastAsia="en-US"/>
    </w:rPr>
  </w:style>
  <w:style w:type="character" w:customStyle="1" w:styleId="CorpotestoCarattere">
    <w:name w:val="Corpo testo Carattere"/>
    <w:basedOn w:val="Carpredefinitoparagrafo"/>
    <w:link w:val="Corpotesto"/>
    <w:uiPriority w:val="1"/>
    <w:rsid w:val="003631EC"/>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0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hettoutcasasankar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hettoutcasasank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V73zy1a2cIO9SoZDYhzGiUVQQ==">AMUW2mUwtYOVIXUf2J9+C4nd/ANv/RfDsVc2UFWB3LLPlxgdCQaS9Gfo3HlnHKM3u6Vu4qQ27iztX98F7dv9fKQIP1VeDLGy7X5R3fA2KUxrEkGiCEMJVwA=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5944</Characters>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2022-01-14T16:52:00Z</dcterms:created>
  <dcterms:modified xsi:type="dcterms:W3CDTF">2022-01-17T11:57:00Z</dcterms:modified>
</cp:coreProperties>
</file>